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99" w:rsidRPr="007C5799" w:rsidRDefault="007C5799" w:rsidP="007C5799">
      <w:pPr>
        <w:spacing w:after="0" w:line="240" w:lineRule="auto"/>
        <w:jc w:val="center"/>
        <w:rPr>
          <w:rFonts w:ascii="Times New Roman" w:hAnsi="Times New Roman" w:cs="Times New Roman"/>
          <w:b/>
          <w:sz w:val="24"/>
          <w:szCs w:val="24"/>
        </w:rPr>
      </w:pPr>
      <w:r w:rsidRPr="007C5799">
        <w:rPr>
          <w:rFonts w:ascii="Times New Roman" w:hAnsi="Times New Roman" w:cs="Times New Roman"/>
          <w:b/>
          <w:sz w:val="24"/>
          <w:szCs w:val="24"/>
        </w:rPr>
        <w:t>МІНІСТЕРСТВО ОСВІТИ І НАУКИ УКРАЇНИ</w:t>
      </w: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УКРАЇНСЬКИЙ ДЕРЖАВНИЙ ЦЕНТР ТУРИЗМУ І КРАЄЗНАВСТВА УЧНІВСЬКОЇ МОЛОДІ</w:t>
      </w: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b/>
          <w:sz w:val="28"/>
          <w:szCs w:val="28"/>
        </w:rPr>
        <w:t>НАВЧАЛЬНА ПРОГРАМА</w:t>
      </w:r>
    </w:p>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З ПОЗАШКІЛЬНОЇ ОСВІТИ ТУРИСТСЬКО-КРАЄЗНАВЧОГО НАПРЯМУ</w:t>
      </w:r>
    </w:p>
    <w:p w:rsidR="007C5799" w:rsidRPr="007C5799" w:rsidRDefault="007C5799" w:rsidP="007C5799">
      <w:pPr>
        <w:spacing w:after="0" w:line="240" w:lineRule="auto"/>
        <w:jc w:val="center"/>
        <w:rPr>
          <w:rFonts w:ascii="Times New Roman" w:hAnsi="Times New Roman" w:cs="Times New Roman"/>
          <w:b/>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«ЛІТЕРАТУРНЕ КРАЄЗНАВСТВО»</w:t>
      </w:r>
    </w:p>
    <w:p w:rsidR="007C5799" w:rsidRPr="007C5799" w:rsidRDefault="007C5799" w:rsidP="007C5799">
      <w:pPr>
        <w:spacing w:after="0" w:line="240" w:lineRule="auto"/>
        <w:jc w:val="center"/>
        <w:rPr>
          <w:rFonts w:ascii="Times New Roman" w:hAnsi="Times New Roman" w:cs="Times New Roman"/>
          <w:b/>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w:t>
      </w:r>
      <w:r w:rsidRPr="007C5799">
        <w:rPr>
          <w:rFonts w:ascii="Times New Roman" w:hAnsi="Times New Roman" w:cs="Times New Roman"/>
          <w:b/>
          <w:sz w:val="28"/>
          <w:szCs w:val="28"/>
        </w:rPr>
        <w:t>сновний рівень</w:t>
      </w:r>
    </w:p>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1E74A8">
      <w:pPr>
        <w:spacing w:after="0" w:line="240" w:lineRule="auto"/>
        <w:ind w:left="708" w:firstLine="708"/>
        <w:jc w:val="center"/>
        <w:rPr>
          <w:rFonts w:ascii="Times New Roman" w:hAnsi="Times New Roman" w:cs="Times New Roman"/>
          <w:sz w:val="28"/>
          <w:szCs w:val="28"/>
        </w:rPr>
      </w:pPr>
      <w:r w:rsidRPr="007C5799">
        <w:rPr>
          <w:rFonts w:ascii="Times New Roman" w:hAnsi="Times New Roman" w:cs="Times New Roman"/>
          <w:b/>
          <w:sz w:val="28"/>
          <w:szCs w:val="28"/>
        </w:rPr>
        <w:t>Автори програми:</w:t>
      </w:r>
    </w:p>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5799">
        <w:rPr>
          <w:rFonts w:ascii="Times New Roman" w:hAnsi="Times New Roman" w:cs="Times New Roman"/>
          <w:sz w:val="28"/>
          <w:szCs w:val="28"/>
        </w:rPr>
        <w:t xml:space="preserve">Бондарчук  Денис  Олегович – заступник </w:t>
      </w:r>
    </w:p>
    <w:p w:rsidR="007C5799" w:rsidRPr="007C5799" w:rsidRDefault="007C5799" w:rsidP="007C5799">
      <w:pPr>
        <w:spacing w:after="0" w:line="240" w:lineRule="auto"/>
        <w:ind w:left="1416" w:firstLine="708"/>
        <w:jc w:val="right"/>
        <w:rPr>
          <w:rFonts w:ascii="Times New Roman" w:hAnsi="Times New Roman" w:cs="Times New Roman"/>
          <w:b/>
          <w:sz w:val="28"/>
          <w:szCs w:val="28"/>
        </w:rPr>
      </w:pPr>
      <w:r w:rsidRPr="007C5799">
        <w:rPr>
          <w:rFonts w:ascii="Times New Roman" w:hAnsi="Times New Roman" w:cs="Times New Roman"/>
          <w:sz w:val="28"/>
          <w:szCs w:val="28"/>
        </w:rPr>
        <w:t xml:space="preserve">директора Українського  державного центру </w:t>
      </w:r>
    </w:p>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C5799">
        <w:rPr>
          <w:rFonts w:ascii="Times New Roman" w:hAnsi="Times New Roman" w:cs="Times New Roman"/>
          <w:sz w:val="28"/>
          <w:szCs w:val="28"/>
        </w:rPr>
        <w:t>туризму і краєзнавства учнівської молоді</w:t>
      </w:r>
    </w:p>
    <w:p w:rsidR="007C5799" w:rsidRPr="007C5799" w:rsidRDefault="007C5799" w:rsidP="007C5799">
      <w:pPr>
        <w:spacing w:after="0" w:line="240" w:lineRule="auto"/>
        <w:jc w:val="right"/>
        <w:rPr>
          <w:rFonts w:ascii="Times New Roman" w:hAnsi="Times New Roman" w:cs="Times New Roman"/>
          <w:sz w:val="28"/>
          <w:szCs w:val="28"/>
        </w:rPr>
      </w:pPr>
    </w:p>
    <w:p w:rsidR="007C5799" w:rsidRPr="007C5799" w:rsidRDefault="007C5799" w:rsidP="007C5799">
      <w:pPr>
        <w:spacing w:after="0" w:line="240" w:lineRule="auto"/>
        <w:ind w:left="4248"/>
        <w:rPr>
          <w:rFonts w:ascii="Times New Roman" w:hAnsi="Times New Roman" w:cs="Times New Roman"/>
          <w:b/>
          <w:sz w:val="28"/>
          <w:szCs w:val="28"/>
        </w:rPr>
      </w:pPr>
      <w:r w:rsidRPr="007C5799">
        <w:rPr>
          <w:rFonts w:ascii="Times New Roman" w:hAnsi="Times New Roman" w:cs="Times New Roman"/>
          <w:sz w:val="28"/>
          <w:szCs w:val="28"/>
        </w:rPr>
        <w:t>Бондарчук  Олег  Степанович – завідувач відділом Українського  державного центру</w:t>
      </w:r>
    </w:p>
    <w:p w:rsidR="007C5799" w:rsidRPr="007C5799" w:rsidRDefault="007C5799" w:rsidP="007C5799">
      <w:pPr>
        <w:spacing w:after="0" w:line="240" w:lineRule="auto"/>
        <w:ind w:left="3540"/>
        <w:jc w:val="center"/>
        <w:rPr>
          <w:rFonts w:ascii="Times New Roman" w:hAnsi="Times New Roman" w:cs="Times New Roman"/>
          <w:sz w:val="28"/>
          <w:szCs w:val="28"/>
        </w:rPr>
      </w:pPr>
      <w:r>
        <w:rPr>
          <w:rFonts w:ascii="Times New Roman" w:hAnsi="Times New Roman" w:cs="Times New Roman"/>
          <w:sz w:val="28"/>
          <w:szCs w:val="28"/>
        </w:rPr>
        <w:t xml:space="preserve">     </w:t>
      </w:r>
      <w:r w:rsidRPr="007C5799">
        <w:rPr>
          <w:rFonts w:ascii="Times New Roman" w:hAnsi="Times New Roman" w:cs="Times New Roman"/>
          <w:sz w:val="28"/>
          <w:szCs w:val="28"/>
        </w:rPr>
        <w:t>туризму і краєзнавства учнівської молоді</w:t>
      </w:r>
    </w:p>
    <w:p w:rsidR="001E74A8" w:rsidRDefault="001E74A8" w:rsidP="001E7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C5799" w:rsidRDefault="001E74A8" w:rsidP="001E7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Лист Міністерства освіти і науки України</w:t>
      </w:r>
    </w:p>
    <w:p w:rsidR="001E74A8" w:rsidRPr="007C5799" w:rsidRDefault="001E74A8" w:rsidP="001E7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від 14.07.2017 № 1/11-7048 </w:t>
      </w:r>
    </w:p>
    <w:p w:rsidR="007C5799" w:rsidRPr="007C5799" w:rsidRDefault="007C5799" w:rsidP="007C5799">
      <w:pPr>
        <w:spacing w:after="0" w:line="240" w:lineRule="auto"/>
        <w:jc w:val="right"/>
        <w:rPr>
          <w:rFonts w:ascii="Times New Roman" w:hAnsi="Times New Roman" w:cs="Times New Roman"/>
          <w:sz w:val="28"/>
          <w:szCs w:val="28"/>
        </w:rPr>
      </w:pPr>
    </w:p>
    <w:p w:rsidR="007C5799" w:rsidRPr="007C5799" w:rsidRDefault="007C5799" w:rsidP="007C5799">
      <w:pPr>
        <w:spacing w:after="0" w:line="240" w:lineRule="auto"/>
        <w:jc w:val="right"/>
        <w:rPr>
          <w:rFonts w:ascii="Times New Roman" w:hAnsi="Times New Roman" w:cs="Times New Roman"/>
          <w:sz w:val="28"/>
          <w:szCs w:val="28"/>
        </w:rPr>
      </w:pPr>
    </w:p>
    <w:p w:rsidR="007C5799" w:rsidRPr="007C5799" w:rsidRDefault="007C5799" w:rsidP="007C5799">
      <w:pPr>
        <w:spacing w:after="0" w:line="240" w:lineRule="auto"/>
        <w:jc w:val="right"/>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ind w:left="-1701"/>
        <w:jc w:val="center"/>
        <w:rPr>
          <w:rFonts w:ascii="Times New Roman" w:hAnsi="Times New Roman" w:cs="Times New Roman"/>
          <w:sz w:val="28"/>
          <w:szCs w:val="28"/>
        </w:rPr>
      </w:pPr>
    </w:p>
    <w:p w:rsidR="007C5799" w:rsidRDefault="007C5799" w:rsidP="007C57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Київ – 2017 рік</w:t>
      </w: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lastRenderedPageBreak/>
        <w:t>НАВЧАЛЬНА ПРОГРАМА</w:t>
      </w: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гуртка «Літературне краєзнавство»</w:t>
      </w:r>
    </w:p>
    <w:p w:rsidR="007C5799" w:rsidRPr="007C5799" w:rsidRDefault="007C5799" w:rsidP="007C5799">
      <w:pPr>
        <w:spacing w:after="0" w:line="240" w:lineRule="auto"/>
        <w:jc w:val="center"/>
        <w:rPr>
          <w:rFonts w:ascii="Times New Roman" w:hAnsi="Times New Roman" w:cs="Times New Roman"/>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Основний рівень</w:t>
      </w:r>
    </w:p>
    <w:p w:rsidR="007C5799" w:rsidRPr="007C5799" w:rsidRDefault="007C5799" w:rsidP="007C5799">
      <w:pPr>
        <w:spacing w:after="0" w:line="240" w:lineRule="auto"/>
        <w:jc w:val="center"/>
        <w:rPr>
          <w:rFonts w:ascii="Times New Roman" w:hAnsi="Times New Roman" w:cs="Times New Roman"/>
          <w:b/>
          <w:caps/>
          <w:sz w:val="28"/>
          <w:szCs w:val="28"/>
        </w:rPr>
      </w:pPr>
    </w:p>
    <w:p w:rsidR="007C5799" w:rsidRPr="001E74A8" w:rsidRDefault="007C5799" w:rsidP="007C5799">
      <w:pPr>
        <w:spacing w:after="0" w:line="240" w:lineRule="auto"/>
        <w:jc w:val="center"/>
        <w:rPr>
          <w:rFonts w:ascii="Times New Roman" w:hAnsi="Times New Roman" w:cs="Times New Roman"/>
          <w:b/>
          <w:sz w:val="28"/>
          <w:szCs w:val="28"/>
        </w:rPr>
      </w:pPr>
      <w:r w:rsidRPr="001E74A8">
        <w:rPr>
          <w:rFonts w:ascii="Times New Roman" w:hAnsi="Times New Roman" w:cs="Times New Roman"/>
          <w:b/>
          <w:sz w:val="28"/>
          <w:szCs w:val="28"/>
        </w:rPr>
        <w:t>Пояснювальна записка</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Літературне краєзнавство розширяє і збагачує знання учнів про рідний край, реалізує інтерес до вивчення літературного та </w:t>
      </w:r>
      <w:proofErr w:type="spellStart"/>
      <w:r w:rsidRPr="007C5799">
        <w:rPr>
          <w:rFonts w:ascii="Times New Roman" w:hAnsi="Times New Roman" w:cs="Times New Roman"/>
          <w:sz w:val="28"/>
          <w:szCs w:val="28"/>
        </w:rPr>
        <w:t>історико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культурного  надбання України та світу, допомагає пізнати красу мови через вивчення усної народної творчості, розвиває естетичний смак, формує туристсько-спортивні та краєзнавчі знання, уміння і навички засобами позашкільної освіти.</w:t>
      </w:r>
    </w:p>
    <w:p w:rsidR="007C5799" w:rsidRPr="007C5799" w:rsidRDefault="007C5799" w:rsidP="007C5799">
      <w:pPr>
        <w:spacing w:after="0" w:line="240" w:lineRule="auto"/>
        <w:ind w:firstLine="709"/>
        <w:jc w:val="both"/>
        <w:rPr>
          <w:rFonts w:ascii="Times New Roman" w:hAnsi="Times New Roman" w:cs="Times New Roman"/>
          <w:i/>
          <w:sz w:val="28"/>
          <w:szCs w:val="28"/>
        </w:rPr>
      </w:pPr>
      <w:r w:rsidRPr="007C5799">
        <w:rPr>
          <w:rFonts w:ascii="Times New Roman" w:hAnsi="Times New Roman" w:cs="Times New Roman"/>
          <w:sz w:val="28"/>
          <w:szCs w:val="28"/>
        </w:rPr>
        <w:t xml:space="preserve">Програма розрахована на роботу з учнями, як правило, віком від 11 років і передбачає навчання вихованців протягом трьох років.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Метою програми є формування ключових </w:t>
      </w:r>
      <w:proofErr w:type="spellStart"/>
      <w:r w:rsidRPr="007C5799">
        <w:rPr>
          <w:rFonts w:ascii="Times New Roman" w:hAnsi="Times New Roman" w:cs="Times New Roman"/>
          <w:sz w:val="28"/>
          <w:szCs w:val="28"/>
        </w:rPr>
        <w:t>компетентностей</w:t>
      </w:r>
      <w:proofErr w:type="spellEnd"/>
      <w:r w:rsidRPr="007C5799">
        <w:rPr>
          <w:rFonts w:ascii="Times New Roman" w:hAnsi="Times New Roman" w:cs="Times New Roman"/>
          <w:sz w:val="28"/>
          <w:szCs w:val="28"/>
        </w:rPr>
        <w:t xml:space="preserve"> особистості у процесі навчання та засвоєння учнями базових знань з туризму і краєзнавства.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Основні завдання програми полягають у формуванні таких </w:t>
      </w:r>
      <w:proofErr w:type="spellStart"/>
      <w:r w:rsidRPr="007C5799">
        <w:rPr>
          <w:rFonts w:ascii="Times New Roman" w:hAnsi="Times New Roman" w:cs="Times New Roman"/>
          <w:sz w:val="28"/>
          <w:szCs w:val="28"/>
        </w:rPr>
        <w:t>компетентностей</w:t>
      </w:r>
      <w:proofErr w:type="spellEnd"/>
      <w:r w:rsidRPr="007C5799">
        <w:rPr>
          <w:rFonts w:ascii="Times New Roman" w:hAnsi="Times New Roman" w:cs="Times New Roman"/>
          <w:sz w:val="28"/>
          <w:szCs w:val="28"/>
        </w:rPr>
        <w:t>:</w:t>
      </w:r>
      <w:r w:rsidRPr="007C5799">
        <w:rPr>
          <w:rFonts w:ascii="Times New Roman" w:hAnsi="Times New Roman" w:cs="Times New Roman"/>
          <w:sz w:val="28"/>
          <w:szCs w:val="28"/>
        </w:rPr>
        <w:tab/>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i/>
          <w:sz w:val="28"/>
          <w:szCs w:val="28"/>
        </w:rPr>
        <w:t>1. Пізнавальна компетентність</w:t>
      </w:r>
      <w:r w:rsidRPr="007C5799">
        <w:rPr>
          <w:rFonts w:ascii="Times New Roman" w:hAnsi="Times New Roman" w:cs="Times New Roman"/>
          <w:sz w:val="28"/>
          <w:szCs w:val="28"/>
        </w:rPr>
        <w:t xml:space="preserve">: уміння спостерігати навколишній світ, знайомитися з пам’ятками літератури, історії і культури, фольклором, усною народною творчістю, формувати особистісне сприйняття дослідженого матеріалу.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i/>
          <w:sz w:val="28"/>
          <w:szCs w:val="28"/>
        </w:rPr>
        <w:t>2. Практична компетентність</w:t>
      </w:r>
      <w:r w:rsidRPr="007C5799">
        <w:rPr>
          <w:rFonts w:ascii="Times New Roman" w:hAnsi="Times New Roman" w:cs="Times New Roman"/>
          <w:sz w:val="28"/>
          <w:szCs w:val="28"/>
        </w:rPr>
        <w:t>: уміння оформляти літературно-краєзнавчі виставки, музеї, кабінети; орієнтуватися на місцевості за допомогою карти та компасу, проходити маршрути за легендою, дотримуватися основних правил техніки безпеки  у туристських подорожах, експедиціях та змаганнях.</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i/>
          <w:sz w:val="28"/>
          <w:szCs w:val="28"/>
        </w:rPr>
        <w:t>3. Творча компетентність</w:t>
      </w:r>
      <w:r w:rsidRPr="007C5799">
        <w:rPr>
          <w:rFonts w:ascii="Times New Roman" w:hAnsi="Times New Roman" w:cs="Times New Roman"/>
          <w:sz w:val="28"/>
          <w:szCs w:val="28"/>
        </w:rPr>
        <w:t>: набуття досвіду по складанню літописів літературного життя рідного краю, літературно-художньої карти рідного краю чи оформлення літературно-художнього календаря, опису маршруту 1-2 денного походу, систематизація зібраного матеріалу, участь в екскурсіях, експедиціях, акціях, пошуковій та дослідницькій роботі.</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i/>
          <w:sz w:val="28"/>
          <w:szCs w:val="28"/>
        </w:rPr>
        <w:t>4. Соціальна компетентність</w:t>
      </w:r>
      <w:r w:rsidRPr="007C5799">
        <w:rPr>
          <w:rFonts w:ascii="Times New Roman" w:hAnsi="Times New Roman" w:cs="Times New Roman"/>
          <w:sz w:val="28"/>
          <w:szCs w:val="28"/>
        </w:rPr>
        <w:t xml:space="preserve">: здатність до співробітництва, соціальна активність, виховання культури спілкування, виховання свідомого ставлення до власної безпеки та безпеки оточуючих, збереження та примноження культури, звичаїв, традицій українського народу, повага до людей, формування позитивних якостей емоційно-вольової сфери (самостійність, колективізм, працелюбство, ініціативність, відповідальність та інші), виховання доброзичливості, вміння працювати в колективі.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Програма гуртка спрямована на формування системного мислення, поглиблення знань, умінь і навичок з літературного краєзнавства, окремих навчальних дисциплін.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На опрацювання навчального матеріалу кожного року відводиться 216 годин, які розподілені на два блоки: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«Літературне краєзнавство»  - 166 год.  для 1-го року навчання;</w:t>
      </w:r>
    </w:p>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 xml:space="preserve">                                                         - 170 год.  для 2-го року навчання;</w:t>
      </w:r>
    </w:p>
    <w:p w:rsidR="007C5799" w:rsidRPr="007C5799" w:rsidRDefault="007C5799" w:rsidP="007C5799">
      <w:pPr>
        <w:tabs>
          <w:tab w:val="left" w:pos="4185"/>
        </w:tabs>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 xml:space="preserve">                                                         - 174 год.  для 3-го року навчання,</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lastRenderedPageBreak/>
        <w:t>«Туристсько-спортивна та фізична підготовка»*</w:t>
      </w:r>
    </w:p>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 xml:space="preserve">                                                           - 50 год.  для 1-го року навчання;</w:t>
      </w:r>
    </w:p>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 xml:space="preserve">                                                           - 46 год.  для 2-го року навчання;</w:t>
      </w:r>
    </w:p>
    <w:p w:rsidR="007C5799" w:rsidRPr="007C5799" w:rsidRDefault="007C5799" w:rsidP="007C5799">
      <w:pPr>
        <w:tabs>
          <w:tab w:val="left" w:pos="4185"/>
        </w:tabs>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 xml:space="preserve">                                                           - 42 год.  для 3-го року навчання.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У змісті програм враховані вимоги Державного стандарту базової та повної загальної середньої освіти в галузях </w:t>
      </w:r>
      <w:proofErr w:type="spellStart"/>
      <w:r w:rsidRPr="007C5799">
        <w:rPr>
          <w:rFonts w:ascii="Times New Roman" w:hAnsi="Times New Roman" w:cs="Times New Roman"/>
          <w:sz w:val="28"/>
          <w:szCs w:val="28"/>
        </w:rPr>
        <w:t>„Мови</w:t>
      </w:r>
      <w:proofErr w:type="spellEnd"/>
      <w:r w:rsidRPr="007C5799">
        <w:rPr>
          <w:rFonts w:ascii="Times New Roman" w:hAnsi="Times New Roman" w:cs="Times New Roman"/>
          <w:sz w:val="28"/>
          <w:szCs w:val="28"/>
        </w:rPr>
        <w:t xml:space="preserve"> і </w:t>
      </w:r>
      <w:proofErr w:type="spellStart"/>
      <w:r w:rsidRPr="007C5799">
        <w:rPr>
          <w:rFonts w:ascii="Times New Roman" w:hAnsi="Times New Roman" w:cs="Times New Roman"/>
          <w:sz w:val="28"/>
          <w:szCs w:val="28"/>
        </w:rPr>
        <w:t>літератури”</w:t>
      </w:r>
      <w:proofErr w:type="spellEnd"/>
      <w:r w:rsidRPr="007C5799">
        <w:rPr>
          <w:rFonts w:ascii="Times New Roman" w:hAnsi="Times New Roman" w:cs="Times New Roman"/>
          <w:sz w:val="28"/>
          <w:szCs w:val="28"/>
        </w:rPr>
        <w:t xml:space="preserve">, </w:t>
      </w:r>
      <w:proofErr w:type="spellStart"/>
      <w:r w:rsidRPr="007C5799">
        <w:rPr>
          <w:rFonts w:ascii="Times New Roman" w:hAnsi="Times New Roman" w:cs="Times New Roman"/>
          <w:sz w:val="28"/>
          <w:szCs w:val="28"/>
        </w:rPr>
        <w:t>„Суспільствознавства”</w:t>
      </w:r>
      <w:proofErr w:type="spellEnd"/>
      <w:r w:rsidRPr="007C5799">
        <w:rPr>
          <w:rFonts w:ascii="Times New Roman" w:hAnsi="Times New Roman" w:cs="Times New Roman"/>
          <w:sz w:val="28"/>
          <w:szCs w:val="28"/>
        </w:rPr>
        <w:t xml:space="preserve">, </w:t>
      </w:r>
      <w:proofErr w:type="spellStart"/>
      <w:r w:rsidRPr="007C5799">
        <w:rPr>
          <w:rFonts w:ascii="Times New Roman" w:hAnsi="Times New Roman" w:cs="Times New Roman"/>
          <w:sz w:val="28"/>
          <w:szCs w:val="28"/>
        </w:rPr>
        <w:t>„Здоров’я</w:t>
      </w:r>
      <w:proofErr w:type="spellEnd"/>
      <w:r w:rsidRPr="007C5799">
        <w:rPr>
          <w:rFonts w:ascii="Times New Roman" w:hAnsi="Times New Roman" w:cs="Times New Roman"/>
          <w:sz w:val="28"/>
          <w:szCs w:val="28"/>
        </w:rPr>
        <w:t xml:space="preserve"> і фізичної </w:t>
      </w:r>
      <w:proofErr w:type="spellStart"/>
      <w:r w:rsidRPr="007C5799">
        <w:rPr>
          <w:rFonts w:ascii="Times New Roman" w:hAnsi="Times New Roman" w:cs="Times New Roman"/>
          <w:sz w:val="28"/>
          <w:szCs w:val="28"/>
        </w:rPr>
        <w:t>культури”</w:t>
      </w:r>
      <w:proofErr w:type="spellEnd"/>
      <w:r w:rsidRPr="007C5799">
        <w:rPr>
          <w:rFonts w:ascii="Times New Roman" w:hAnsi="Times New Roman" w:cs="Times New Roman"/>
          <w:sz w:val="28"/>
          <w:szCs w:val="28"/>
        </w:rPr>
        <w:t xml:space="preserve">.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Програми включають відомості, що поглиблюють і доповнюють зміст навчальних предметів з української мови та літератури, історії, географії, краєзнавства, основ фізичної культури та життєдіяльності тощо.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Важлива роль відводиться формуванню у гуртківців мовної культури, засвоєнню термінології з літературної творчості, краєзнавства та </w:t>
      </w:r>
      <w:proofErr w:type="spellStart"/>
      <w:r w:rsidRPr="007C5799">
        <w:rPr>
          <w:rFonts w:ascii="Times New Roman" w:hAnsi="Times New Roman" w:cs="Times New Roman"/>
          <w:sz w:val="28"/>
          <w:szCs w:val="28"/>
        </w:rPr>
        <w:t>туристсько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краєзнавчої роботи, практичній роботі із зібраним літературно</w:t>
      </w:r>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краєзнавчим матеріалом. Учні повинні набути навички роботи з компасом, картографічними матеріалами, користування туристським спорядженням та обладнанням, виконання топографічних робіт, свідомого ставлення до власного здоров’я .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Заняття гуртка організовується таким чином: одне заняття - теоретичне, друге – практичне. Тривалість занять визначається з урахуванням психофізіологічного розвитку та допустимого навантаження і складає в академічних годинах 45 хвилин. Орієнтовне співвідношення теоретичних і практичних годин 1 : 4. Екскурсії та практичні заняття є обов’язковими та необхідними складовими навчально-виховного процесу. Вони передбачають створення умов для наближення змісту тем до реального життя. Періодичність екскурсій і практичних занять на місцевості – один раз на місяць. Необхідною умовою організації екскурсій і практичних занять на місцевості є дотримання санітарно-гігієнічних вимог та техніки безпеки.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При плануванні екскурсій, практичних занять, подорожей, експедицій та змагань беруться до уваги сезонні зміни погоди, додаткові можливості для реалізації запланованих заходів під час канікул.</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Для закріплення та реалізації набутих вихованцями знань, умінь та навичок у кінці навчального році проводиться літня </w:t>
      </w:r>
      <w:proofErr w:type="spellStart"/>
      <w:r w:rsidRPr="007C5799">
        <w:rPr>
          <w:rFonts w:ascii="Times New Roman" w:hAnsi="Times New Roman" w:cs="Times New Roman"/>
          <w:sz w:val="28"/>
          <w:szCs w:val="28"/>
        </w:rPr>
        <w:t>туристсько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краєзнавча подорож (поза сіткою навчальних годин).</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Програма передбачає варіативність як дидактичних принципів, так і елементів інноваційних методів навчання, спрямованих на формування творчої особистості, включаючи оздоровчу  спрямованість.</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На заняттях гуртка використовують різноманітні методи навчання в залежності від віку гуртківців, саме: </w:t>
      </w:r>
      <w:proofErr w:type="spellStart"/>
      <w:r w:rsidRPr="007C5799">
        <w:rPr>
          <w:rFonts w:ascii="Times New Roman" w:hAnsi="Times New Roman" w:cs="Times New Roman"/>
          <w:sz w:val="28"/>
          <w:szCs w:val="28"/>
        </w:rPr>
        <w:t>пояснювально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ілюстративні (розповідь, пояснення, бесіда, ілюстрація, дискусія та інше), репродуктивні (відтворювальні), тренінгові (поглиблення знань, набуття вмінь та навичок), </w:t>
      </w:r>
      <w:proofErr w:type="spellStart"/>
      <w:r w:rsidRPr="007C5799">
        <w:rPr>
          <w:rFonts w:ascii="Times New Roman" w:hAnsi="Times New Roman" w:cs="Times New Roman"/>
          <w:sz w:val="28"/>
          <w:szCs w:val="28"/>
        </w:rPr>
        <w:t>проблемно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пошукові (дослідницькі, пошукові), літературно</w:t>
      </w:r>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творчі, організаційно-масові методи навчання. При проведенні практичних занять перевага надається вивченню бібліографії, фольклору, усної народної творчості, знайомству з літературною творчістю та краєзнавчими об’єктами, зустрічам з цікавими людьми, відвідуванню </w:t>
      </w:r>
      <w:proofErr w:type="spellStart"/>
      <w:r w:rsidRPr="007C5799">
        <w:rPr>
          <w:rFonts w:ascii="Times New Roman" w:hAnsi="Times New Roman" w:cs="Times New Roman"/>
          <w:sz w:val="28"/>
          <w:szCs w:val="28"/>
        </w:rPr>
        <w:t>історико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культурних об’єктів, </w:t>
      </w:r>
      <w:r w:rsidRPr="007C5799">
        <w:rPr>
          <w:rFonts w:ascii="Times New Roman" w:hAnsi="Times New Roman" w:cs="Times New Roman"/>
          <w:sz w:val="28"/>
          <w:szCs w:val="28"/>
        </w:rPr>
        <w:lastRenderedPageBreak/>
        <w:t xml:space="preserve">спостережень за природою, спортивним та рухливим іграм з елементами туризму та інше.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Застосовуються різноманітні засоби навчання: експедиційні матеріали, бібліографії, наочні посібники, картографічний, </w:t>
      </w:r>
      <w:proofErr w:type="spellStart"/>
      <w:r w:rsidRPr="007C5799">
        <w:rPr>
          <w:rFonts w:ascii="Times New Roman" w:hAnsi="Times New Roman" w:cs="Times New Roman"/>
          <w:sz w:val="28"/>
          <w:szCs w:val="28"/>
        </w:rPr>
        <w:t>роздатковий</w:t>
      </w:r>
      <w:proofErr w:type="spellEnd"/>
      <w:r w:rsidRPr="007C5799">
        <w:rPr>
          <w:rFonts w:ascii="Times New Roman" w:hAnsi="Times New Roman" w:cs="Times New Roman"/>
          <w:sz w:val="28"/>
          <w:szCs w:val="28"/>
        </w:rPr>
        <w:t xml:space="preserve"> матеріал, технічні засоби навчання.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Поряд з груповими, колективними формами роботи проводиться індивідуальна робота з гуртківцями, в тому числі при підготовці екскурсій, експедицій, змагань, конкурсів, виставок та інших масових заходів. Створюються умови для диференціації та індивідуалізації навчання відповідно до творчих здібностей, обдарованості, віку та психофізичних особливостей  дітей відповідно до чинного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 2004 № 651.</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Середня наповнюваність груп встановлюється відповідно до п. 13 Положення про позашкільний навчальний заклад, затвердженого Постановою Кабінету Міністрів України від 06.05.2001 № 433.</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Перевірка </w:t>
      </w:r>
      <w:proofErr w:type="spellStart"/>
      <w:r w:rsidRPr="007C5799">
        <w:rPr>
          <w:rFonts w:ascii="Times New Roman" w:hAnsi="Times New Roman" w:cs="Times New Roman"/>
          <w:sz w:val="28"/>
          <w:szCs w:val="28"/>
        </w:rPr>
        <w:t>компетентностей</w:t>
      </w:r>
      <w:proofErr w:type="spellEnd"/>
      <w:r w:rsidRPr="007C5799">
        <w:rPr>
          <w:rFonts w:ascii="Times New Roman" w:hAnsi="Times New Roman" w:cs="Times New Roman"/>
          <w:sz w:val="28"/>
          <w:szCs w:val="28"/>
        </w:rPr>
        <w:t xml:space="preserve"> вихованців здійснюється під час проведення практичних занять у формі літературних вечорів, змагань, вікторин, конкурсів, відвідуванні музеїв та екскурсійних об’єктів.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Керівник гуртка в установленому порядку може вносити зміни  до розподілу навчального часу на вивчення окремих тем програми, враховуючи рівень підготовки, вік, інтереси вихованців, стан матеріально-технічної бази закладу, в якому працюють гуртки.  Теми подані у порядку зростання складності матеріалу.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У перші тижні занять необхідно провести батьківські збори, де розповісти про план роботи гуртка, розклад занять та особисте спорядження юного туриста для практичних занять та подорожей. </w:t>
      </w:r>
    </w:p>
    <w:p w:rsidR="007C5799" w:rsidRPr="007C5799" w:rsidRDefault="007C5799" w:rsidP="007C5799">
      <w:pPr>
        <w:spacing w:after="0" w:line="240" w:lineRule="auto"/>
        <w:ind w:firstLine="708"/>
        <w:jc w:val="both"/>
        <w:rPr>
          <w:rFonts w:ascii="Times New Roman" w:hAnsi="Times New Roman" w:cs="Times New Roman"/>
          <w:caps/>
          <w:sz w:val="28"/>
          <w:szCs w:val="28"/>
        </w:rPr>
      </w:pPr>
      <w:r w:rsidRPr="007C5799">
        <w:rPr>
          <w:rFonts w:ascii="Times New Roman" w:hAnsi="Times New Roman" w:cs="Times New Roman"/>
          <w:sz w:val="28"/>
          <w:szCs w:val="28"/>
        </w:rPr>
        <w:t>При проведенні навчально-виховного процесу в гуртку та з метою ефективного засвоєння систематизованих знань, умінь та навичок використовуються засоби навчання відповідно до чинного Типового переліку навчально-наочних посібників і технічних засобів навчання для художньо-естетичних, еколого-натуралістичних, туристсько-краєзнавчих і науково-технічних позашкільних навчальних закладів.</w:t>
      </w:r>
      <w:r w:rsidRPr="007C5799">
        <w:rPr>
          <w:rFonts w:ascii="Times New Roman" w:hAnsi="Times New Roman" w:cs="Times New Roman"/>
          <w:caps/>
          <w:sz w:val="28"/>
          <w:szCs w:val="28"/>
        </w:rPr>
        <w:t xml:space="preserve"> </w:t>
      </w:r>
    </w:p>
    <w:p w:rsidR="007C5799" w:rsidRPr="007C5799" w:rsidRDefault="007C5799" w:rsidP="007C5799">
      <w:pPr>
        <w:spacing w:after="0" w:line="240" w:lineRule="auto"/>
        <w:jc w:val="both"/>
        <w:rPr>
          <w:rFonts w:ascii="Times New Roman" w:hAnsi="Times New Roman" w:cs="Times New Roman"/>
          <w:i/>
          <w:sz w:val="28"/>
          <w:szCs w:val="28"/>
        </w:rPr>
      </w:pPr>
      <w:r w:rsidRPr="007C5799">
        <w:rPr>
          <w:rFonts w:ascii="Times New Roman" w:hAnsi="Times New Roman" w:cs="Times New Roman"/>
          <w:i/>
          <w:sz w:val="28"/>
          <w:szCs w:val="28"/>
        </w:rPr>
        <w:t xml:space="preserve">                                    </w:t>
      </w: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i/>
          <w:sz w:val="28"/>
          <w:szCs w:val="28"/>
        </w:rPr>
        <w:t>Основний рівень, перший рік навчання</w:t>
      </w:r>
    </w:p>
    <w:p w:rsidR="007C5799" w:rsidRPr="007C5799" w:rsidRDefault="007C5799" w:rsidP="007C5799">
      <w:pPr>
        <w:spacing w:after="0" w:line="240" w:lineRule="auto"/>
        <w:jc w:val="center"/>
        <w:rPr>
          <w:rFonts w:ascii="Times New Roman" w:hAnsi="Times New Roman" w:cs="Times New Roman"/>
          <w:cap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 xml:space="preserve">НАВЧАЛЬНО-Тематичний план </w:t>
      </w:r>
    </w:p>
    <w:p w:rsidR="007C5799" w:rsidRPr="007C5799" w:rsidRDefault="007C5799" w:rsidP="007C5799">
      <w:pPr>
        <w:spacing w:after="0" w:line="240" w:lineRule="auto"/>
        <w:ind w:firstLine="709"/>
        <w:jc w:val="center"/>
        <w:rPr>
          <w:rFonts w:ascii="Times New Roman" w:hAnsi="Times New Roman" w:cs="Times New Roman"/>
          <w:i/>
          <w:sz w:val="28"/>
          <w:szCs w:val="28"/>
        </w:rPr>
      </w:pPr>
      <w:r w:rsidRPr="007C5799">
        <w:rPr>
          <w:rFonts w:ascii="Times New Roman" w:hAnsi="Times New Roman" w:cs="Times New Roman"/>
          <w:i/>
          <w:sz w:val="28"/>
          <w:szCs w:val="28"/>
        </w:rPr>
        <w:t xml:space="preserve">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081"/>
        <w:gridCol w:w="1440"/>
        <w:gridCol w:w="1800"/>
        <w:gridCol w:w="1679"/>
      </w:tblGrid>
      <w:tr w:rsidR="007C5799" w:rsidRPr="007C5799" w:rsidTr="00E45A94">
        <w:tc>
          <w:tcPr>
            <w:tcW w:w="708"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p w:rsidR="007C5799" w:rsidRPr="007C5799" w:rsidRDefault="007C5799" w:rsidP="007C5799">
            <w:pPr>
              <w:spacing w:after="0" w:line="240" w:lineRule="auto"/>
              <w:jc w:val="center"/>
              <w:rPr>
                <w:rFonts w:ascii="Times New Roman" w:hAnsi="Times New Roman" w:cs="Times New Roman"/>
                <w:sz w:val="28"/>
                <w:szCs w:val="28"/>
              </w:rPr>
            </w:pPr>
          </w:p>
        </w:tc>
        <w:tc>
          <w:tcPr>
            <w:tcW w:w="4081"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Назва розділу, теми</w:t>
            </w:r>
          </w:p>
        </w:tc>
        <w:tc>
          <w:tcPr>
            <w:tcW w:w="4919" w:type="dxa"/>
            <w:gridSpan w:val="3"/>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Кількість годин</w:t>
            </w:r>
          </w:p>
        </w:tc>
      </w:tr>
      <w:tr w:rsidR="007C5799" w:rsidRPr="007C5799" w:rsidTr="00E45A94">
        <w:tc>
          <w:tcPr>
            <w:tcW w:w="708"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4081" w:type="dxa"/>
            <w:vMerge/>
          </w:tcPr>
          <w:p w:rsidR="007C5799" w:rsidRPr="007C5799" w:rsidRDefault="007C5799" w:rsidP="007C5799">
            <w:pPr>
              <w:spacing w:after="0" w:line="240" w:lineRule="auto"/>
              <w:jc w:val="both"/>
              <w:rPr>
                <w:rFonts w:ascii="Times New Roman" w:hAnsi="Times New Roman" w:cs="Times New Roman"/>
                <w:sz w:val="28"/>
                <w:szCs w:val="28"/>
              </w:rPr>
            </w:pPr>
          </w:p>
        </w:tc>
        <w:tc>
          <w:tcPr>
            <w:tcW w:w="1440"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Усього</w:t>
            </w:r>
          </w:p>
        </w:tc>
        <w:tc>
          <w:tcPr>
            <w:tcW w:w="3479" w:type="dxa"/>
            <w:gridSpan w:val="2"/>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У тому числі:</w:t>
            </w:r>
          </w:p>
        </w:tc>
      </w:tr>
      <w:tr w:rsidR="007C5799" w:rsidRPr="007C5799" w:rsidTr="00E45A94">
        <w:trPr>
          <w:trHeight w:val="700"/>
        </w:trPr>
        <w:tc>
          <w:tcPr>
            <w:tcW w:w="708"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4081" w:type="dxa"/>
            <w:vMerge/>
          </w:tcPr>
          <w:p w:rsidR="007C5799" w:rsidRPr="007C5799" w:rsidRDefault="007C5799" w:rsidP="007C5799">
            <w:pPr>
              <w:spacing w:after="0" w:line="240" w:lineRule="auto"/>
              <w:jc w:val="both"/>
              <w:rPr>
                <w:rFonts w:ascii="Times New Roman" w:hAnsi="Times New Roman" w:cs="Times New Roman"/>
                <w:sz w:val="28"/>
                <w:szCs w:val="28"/>
              </w:rPr>
            </w:pPr>
          </w:p>
        </w:tc>
        <w:tc>
          <w:tcPr>
            <w:tcW w:w="1440"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теоретичних</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Практичних</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1</w:t>
            </w:r>
          </w:p>
        </w:tc>
        <w:tc>
          <w:tcPr>
            <w:tcW w:w="4081" w:type="dxa"/>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2</w:t>
            </w:r>
          </w:p>
        </w:tc>
        <w:tc>
          <w:tcPr>
            <w:tcW w:w="1440"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3</w:t>
            </w:r>
          </w:p>
        </w:tc>
        <w:tc>
          <w:tcPr>
            <w:tcW w:w="1800"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5</w:t>
            </w:r>
          </w:p>
        </w:tc>
      </w:tr>
      <w:tr w:rsidR="007C5799" w:rsidRPr="007C5799" w:rsidTr="00E45A94">
        <w:trPr>
          <w:trHeight w:val="594"/>
        </w:trPr>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w:t>
            </w:r>
          </w:p>
        </w:tc>
        <w:tc>
          <w:tcPr>
            <w:tcW w:w="4081" w:type="dxa"/>
          </w:tcPr>
          <w:p w:rsidR="007C5799" w:rsidRPr="007C5799" w:rsidRDefault="007C5799" w:rsidP="007C5799">
            <w:pPr>
              <w:spacing w:after="0" w:line="240" w:lineRule="auto"/>
              <w:rPr>
                <w:rFonts w:ascii="Times New Roman" w:hAnsi="Times New Roman" w:cs="Times New Roman"/>
                <w:b/>
                <w:sz w:val="28"/>
                <w:szCs w:val="28"/>
              </w:rPr>
            </w:pPr>
          </w:p>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b/>
                <w:sz w:val="28"/>
                <w:szCs w:val="28"/>
              </w:rPr>
              <w:t>РОЗДІЛ І. Вступ</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8</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6</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1.1.</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Вступне заняття</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lastRenderedPageBreak/>
              <w:t>1.2.</w:t>
            </w:r>
          </w:p>
          <w:p w:rsidR="007C5799" w:rsidRPr="007C5799" w:rsidRDefault="007C5799" w:rsidP="007C5799">
            <w:pPr>
              <w:spacing w:after="0" w:line="240" w:lineRule="auto"/>
              <w:jc w:val="center"/>
              <w:rPr>
                <w:rFonts w:ascii="Times New Roman" w:hAnsi="Times New Roman" w:cs="Times New Roman"/>
                <w:sz w:val="28"/>
                <w:szCs w:val="28"/>
              </w:rPr>
            </w:pP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Туристсько-краєзнавчі можливості України</w:t>
            </w:r>
          </w:p>
        </w:tc>
        <w:tc>
          <w:tcPr>
            <w:tcW w:w="1440"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w:t>
            </w:r>
          </w:p>
        </w:tc>
        <w:tc>
          <w:tcPr>
            <w:tcW w:w="1679"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1.3.</w:t>
            </w:r>
          </w:p>
        </w:tc>
        <w:tc>
          <w:tcPr>
            <w:tcW w:w="4081" w:type="dxa"/>
            <w:vAlign w:val="center"/>
          </w:tcPr>
          <w:p w:rsidR="007C5799" w:rsidRPr="007C5799" w:rsidRDefault="007C5799" w:rsidP="007C5799">
            <w:pPr>
              <w:spacing w:after="0" w:line="240" w:lineRule="auto"/>
              <w:rPr>
                <w:rFonts w:ascii="Times New Roman" w:hAnsi="Times New Roman" w:cs="Times New Roman"/>
                <w:bCs/>
                <w:sz w:val="28"/>
                <w:szCs w:val="28"/>
              </w:rPr>
            </w:pPr>
            <w:r w:rsidRPr="007C5799">
              <w:rPr>
                <w:rFonts w:ascii="Times New Roman" w:hAnsi="Times New Roman" w:cs="Times New Roman"/>
                <w:bCs/>
                <w:sz w:val="28"/>
                <w:szCs w:val="28"/>
              </w:rPr>
              <w:t>Забезпечення безпечних умов проведення навчальних занять та туристсько-краєзнавчих подорожей</w:t>
            </w:r>
          </w:p>
        </w:tc>
        <w:tc>
          <w:tcPr>
            <w:tcW w:w="1440"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1.4.</w:t>
            </w:r>
          </w:p>
        </w:tc>
        <w:tc>
          <w:tcPr>
            <w:tcW w:w="4081" w:type="dxa"/>
            <w:vAlign w:val="center"/>
          </w:tcPr>
          <w:p w:rsidR="007C5799" w:rsidRPr="007C5799" w:rsidRDefault="007C5799" w:rsidP="007C5799">
            <w:pPr>
              <w:spacing w:after="0" w:line="240" w:lineRule="auto"/>
              <w:rPr>
                <w:rFonts w:ascii="Times New Roman" w:hAnsi="Times New Roman" w:cs="Times New Roman"/>
                <w:bCs/>
                <w:i/>
                <w:sz w:val="28"/>
                <w:szCs w:val="28"/>
              </w:rPr>
            </w:pPr>
            <w:r w:rsidRPr="007C5799">
              <w:rPr>
                <w:rFonts w:ascii="Times New Roman" w:hAnsi="Times New Roman" w:cs="Times New Roman"/>
                <w:bCs/>
                <w:sz w:val="28"/>
                <w:szCs w:val="28"/>
              </w:rPr>
              <w:t>Організація туристських подорожей та екскурсій з учнівською та студентською молоддю</w:t>
            </w:r>
            <w:r w:rsidRPr="007C5799">
              <w:rPr>
                <w:rFonts w:ascii="Times New Roman" w:hAnsi="Times New Roman" w:cs="Times New Roman"/>
                <w:bCs/>
                <w:i/>
                <w:sz w:val="28"/>
                <w:szCs w:val="28"/>
              </w:rPr>
              <w:t xml:space="preserve"> </w:t>
            </w:r>
          </w:p>
        </w:tc>
        <w:tc>
          <w:tcPr>
            <w:tcW w:w="1440"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4081"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ІІ.</w:t>
            </w:r>
          </w:p>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Літературне краєзнавство</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144</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34</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110</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2.1.</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Історія виникнення літературної творчості</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2.2.</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Літературна творчість та історія релігій </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2.3.</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Фольклор</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20</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2.4.</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Українська народна пісенна творчість</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2.5.</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Літературно-краєзнавча діяльність</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34</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Художня література та історія рідного краю</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2.7.</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Видатні постаті рідного краю в літературі та фольклорі</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2.8.</w:t>
            </w:r>
          </w:p>
        </w:tc>
        <w:tc>
          <w:tcPr>
            <w:tcW w:w="4081"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 Організація експедиції</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r>
      <w:tr w:rsidR="007C5799" w:rsidRPr="007C5799" w:rsidTr="00E45A94">
        <w:tc>
          <w:tcPr>
            <w:tcW w:w="708" w:type="dxa"/>
          </w:tcPr>
          <w:p w:rsidR="007C5799" w:rsidRPr="007C5799" w:rsidRDefault="007C5799" w:rsidP="007C5799">
            <w:pPr>
              <w:spacing w:after="0" w:line="240" w:lineRule="auto"/>
              <w:rPr>
                <w:rFonts w:ascii="Times New Roman" w:hAnsi="Times New Roman" w:cs="Times New Roman"/>
                <w:b/>
                <w:sz w:val="28"/>
                <w:szCs w:val="28"/>
              </w:rPr>
            </w:pPr>
          </w:p>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   3</w:t>
            </w:r>
          </w:p>
        </w:tc>
        <w:tc>
          <w:tcPr>
            <w:tcW w:w="4081"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 xml:space="preserve">Забезпечення життєдіяльності учасників </w:t>
            </w:r>
            <w:r w:rsidRPr="007C5799">
              <w:rPr>
                <w:rFonts w:ascii="Times New Roman" w:hAnsi="Times New Roman" w:cs="Times New Roman"/>
                <w:sz w:val="28"/>
                <w:szCs w:val="28"/>
              </w:rPr>
              <w:t>т</w:t>
            </w:r>
            <w:r w:rsidRPr="007C5799">
              <w:rPr>
                <w:rFonts w:ascii="Times New Roman" w:hAnsi="Times New Roman" w:cs="Times New Roman"/>
                <w:b/>
                <w:sz w:val="28"/>
                <w:szCs w:val="28"/>
              </w:rPr>
              <w:t>уристсько-краєзнавчих подорожей</w:t>
            </w:r>
          </w:p>
        </w:tc>
        <w:tc>
          <w:tcPr>
            <w:tcW w:w="1440" w:type="dxa"/>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12</w:t>
            </w:r>
          </w:p>
        </w:tc>
        <w:tc>
          <w:tcPr>
            <w:tcW w:w="1800" w:type="dxa"/>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679" w:type="dxa"/>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10</w:t>
            </w:r>
          </w:p>
        </w:tc>
      </w:tr>
      <w:tr w:rsidR="007C5799" w:rsidRPr="007C5799" w:rsidTr="00E45A94">
        <w:tc>
          <w:tcPr>
            <w:tcW w:w="708" w:type="dxa"/>
          </w:tcPr>
          <w:p w:rsidR="007C5799" w:rsidRPr="007C5799" w:rsidRDefault="007C5799" w:rsidP="007C5799">
            <w:pPr>
              <w:spacing w:after="0" w:line="240" w:lineRule="auto"/>
              <w:rPr>
                <w:rFonts w:ascii="Times New Roman" w:hAnsi="Times New Roman" w:cs="Times New Roman"/>
                <w:bCs/>
                <w:sz w:val="28"/>
                <w:szCs w:val="28"/>
              </w:rPr>
            </w:pPr>
            <w:r w:rsidRPr="007C5799">
              <w:rPr>
                <w:rFonts w:ascii="Times New Roman" w:hAnsi="Times New Roman" w:cs="Times New Roman"/>
                <w:bCs/>
                <w:sz w:val="28"/>
                <w:szCs w:val="28"/>
              </w:rPr>
              <w:t>3.1.</w:t>
            </w:r>
          </w:p>
        </w:tc>
        <w:tc>
          <w:tcPr>
            <w:tcW w:w="4081" w:type="dxa"/>
          </w:tcPr>
          <w:p w:rsidR="007C5799" w:rsidRPr="007C5799" w:rsidRDefault="007C5799" w:rsidP="007C5799">
            <w:pPr>
              <w:spacing w:after="0" w:line="240" w:lineRule="auto"/>
              <w:jc w:val="both"/>
              <w:rPr>
                <w:rFonts w:ascii="Times New Roman" w:hAnsi="Times New Roman" w:cs="Times New Roman"/>
                <w:bCs/>
                <w:sz w:val="28"/>
                <w:szCs w:val="28"/>
              </w:rPr>
            </w:pPr>
            <w:r w:rsidRPr="007C5799">
              <w:rPr>
                <w:rFonts w:ascii="Times New Roman" w:hAnsi="Times New Roman" w:cs="Times New Roman"/>
                <w:bCs/>
                <w:sz w:val="28"/>
                <w:szCs w:val="28"/>
              </w:rPr>
              <w:t>Правила санітарії та гігієни. Перша (долікарська) медична д</w:t>
            </w:r>
            <w:r w:rsidRPr="007C5799">
              <w:rPr>
                <w:rFonts w:ascii="Times New Roman" w:hAnsi="Times New Roman" w:cs="Times New Roman"/>
                <w:sz w:val="28"/>
                <w:szCs w:val="28"/>
              </w:rPr>
              <w:t>опомога</w:t>
            </w:r>
          </w:p>
        </w:tc>
        <w:tc>
          <w:tcPr>
            <w:tcW w:w="1440"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Cs/>
                <w:sz w:val="28"/>
                <w:szCs w:val="28"/>
              </w:rPr>
              <w:t>6</w:t>
            </w:r>
          </w:p>
        </w:tc>
        <w:tc>
          <w:tcPr>
            <w:tcW w:w="1800"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Cs/>
                <w:sz w:val="28"/>
                <w:szCs w:val="28"/>
              </w:rPr>
              <w:t>2</w:t>
            </w:r>
          </w:p>
        </w:tc>
        <w:tc>
          <w:tcPr>
            <w:tcW w:w="1679"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4</w:t>
            </w:r>
          </w:p>
        </w:tc>
      </w:tr>
      <w:tr w:rsidR="007C5799" w:rsidRPr="007C5799" w:rsidTr="00E45A94">
        <w:tc>
          <w:tcPr>
            <w:tcW w:w="708" w:type="dxa"/>
          </w:tcPr>
          <w:p w:rsidR="007C5799" w:rsidRPr="007C5799" w:rsidRDefault="007C5799" w:rsidP="007C5799">
            <w:pPr>
              <w:spacing w:after="0" w:line="240" w:lineRule="auto"/>
              <w:rPr>
                <w:rFonts w:ascii="Times New Roman" w:hAnsi="Times New Roman" w:cs="Times New Roman"/>
                <w:bCs/>
                <w:sz w:val="28"/>
                <w:szCs w:val="28"/>
              </w:rPr>
            </w:pPr>
            <w:r w:rsidRPr="007C5799">
              <w:rPr>
                <w:rFonts w:ascii="Times New Roman" w:hAnsi="Times New Roman" w:cs="Times New Roman"/>
                <w:bCs/>
                <w:sz w:val="28"/>
                <w:szCs w:val="28"/>
              </w:rPr>
              <w:t>3.2.</w:t>
            </w:r>
          </w:p>
        </w:tc>
        <w:tc>
          <w:tcPr>
            <w:tcW w:w="4081" w:type="dxa"/>
          </w:tcPr>
          <w:p w:rsidR="007C5799" w:rsidRPr="007C5799" w:rsidRDefault="007C5799" w:rsidP="007C5799">
            <w:pPr>
              <w:pStyle w:val="7"/>
              <w:jc w:val="both"/>
            </w:pPr>
            <w:r w:rsidRPr="007C5799">
              <w:rPr>
                <w:bCs w:val="0"/>
              </w:rPr>
              <w:t xml:space="preserve">Туристський побут </w:t>
            </w:r>
          </w:p>
        </w:tc>
        <w:tc>
          <w:tcPr>
            <w:tcW w:w="1440" w:type="dxa"/>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c>
          <w:tcPr>
            <w:tcW w:w="1800" w:type="dxa"/>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w:t>
            </w:r>
          </w:p>
        </w:tc>
        <w:tc>
          <w:tcPr>
            <w:tcW w:w="1679" w:type="dxa"/>
          </w:tcPr>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2</w:t>
            </w:r>
          </w:p>
        </w:tc>
      </w:tr>
      <w:tr w:rsidR="007C5799" w:rsidRPr="007C5799" w:rsidTr="00E45A94">
        <w:tc>
          <w:tcPr>
            <w:tcW w:w="708" w:type="dxa"/>
          </w:tcPr>
          <w:p w:rsidR="007C5799" w:rsidRPr="007C5799" w:rsidRDefault="007C5799" w:rsidP="007C5799">
            <w:pPr>
              <w:spacing w:after="0" w:line="240" w:lineRule="auto"/>
              <w:rPr>
                <w:rFonts w:ascii="Times New Roman" w:hAnsi="Times New Roman" w:cs="Times New Roman"/>
                <w:bCs/>
                <w:sz w:val="28"/>
                <w:szCs w:val="28"/>
              </w:rPr>
            </w:pPr>
            <w:r w:rsidRPr="007C5799">
              <w:rPr>
                <w:rFonts w:ascii="Times New Roman" w:hAnsi="Times New Roman" w:cs="Times New Roman"/>
                <w:bCs/>
                <w:sz w:val="28"/>
                <w:szCs w:val="28"/>
              </w:rPr>
              <w:t>3.3.</w:t>
            </w:r>
          </w:p>
        </w:tc>
        <w:tc>
          <w:tcPr>
            <w:tcW w:w="4081" w:type="dxa"/>
          </w:tcPr>
          <w:p w:rsidR="007C5799" w:rsidRPr="007C5799" w:rsidRDefault="007C5799" w:rsidP="007C5799">
            <w:pPr>
              <w:spacing w:after="0" w:line="240" w:lineRule="auto"/>
              <w:jc w:val="both"/>
              <w:rPr>
                <w:rFonts w:ascii="Times New Roman" w:hAnsi="Times New Roman" w:cs="Times New Roman"/>
                <w:bCs/>
                <w:sz w:val="28"/>
                <w:szCs w:val="28"/>
              </w:rPr>
            </w:pPr>
            <w:r w:rsidRPr="007C5799">
              <w:rPr>
                <w:rFonts w:ascii="Times New Roman" w:hAnsi="Times New Roman" w:cs="Times New Roman"/>
                <w:bCs/>
                <w:sz w:val="28"/>
                <w:szCs w:val="28"/>
              </w:rPr>
              <w:t>Організація харчування в польових умовах</w:t>
            </w:r>
          </w:p>
        </w:tc>
        <w:tc>
          <w:tcPr>
            <w:tcW w:w="1440"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4</w:t>
            </w:r>
          </w:p>
        </w:tc>
        <w:tc>
          <w:tcPr>
            <w:tcW w:w="1800"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w:t>
            </w:r>
          </w:p>
        </w:tc>
        <w:tc>
          <w:tcPr>
            <w:tcW w:w="1679" w:type="dxa"/>
          </w:tcPr>
          <w:p w:rsidR="007C5799" w:rsidRPr="007C5799" w:rsidRDefault="007C5799" w:rsidP="007C5799">
            <w:pPr>
              <w:spacing w:after="0" w:line="240" w:lineRule="auto"/>
              <w:jc w:val="center"/>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Cs/>
                <w:sz w:val="28"/>
                <w:szCs w:val="28"/>
              </w:rPr>
            </w:pPr>
            <w:r w:rsidRPr="007C5799">
              <w:rPr>
                <w:rFonts w:ascii="Times New Roman" w:hAnsi="Times New Roman" w:cs="Times New Roman"/>
                <w:bCs/>
                <w:sz w:val="28"/>
                <w:szCs w:val="28"/>
              </w:rPr>
              <w:t>4</w:t>
            </w:r>
          </w:p>
        </w:tc>
      </w:tr>
      <w:tr w:rsidR="007C5799" w:rsidRPr="007C5799" w:rsidTr="00E45A94">
        <w:tc>
          <w:tcPr>
            <w:tcW w:w="708" w:type="dxa"/>
            <w:vAlign w:val="center"/>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b/>
                <w:sz w:val="28"/>
                <w:szCs w:val="28"/>
              </w:rPr>
              <w:t xml:space="preserve">   </w:t>
            </w:r>
            <w:r w:rsidRPr="007C5799">
              <w:rPr>
                <w:rFonts w:ascii="Times New Roman" w:hAnsi="Times New Roman" w:cs="Times New Roman"/>
                <w:sz w:val="28"/>
                <w:szCs w:val="28"/>
              </w:rPr>
              <w:t>4.</w:t>
            </w:r>
          </w:p>
        </w:tc>
        <w:tc>
          <w:tcPr>
            <w:tcW w:w="4081"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w:t>
            </w:r>
            <w:r w:rsidRPr="007C5799">
              <w:rPr>
                <w:rFonts w:ascii="Times New Roman" w:hAnsi="Times New Roman" w:cs="Times New Roman"/>
                <w:b/>
                <w:sz w:val="28"/>
                <w:szCs w:val="28"/>
                <w:lang w:val="en-US"/>
              </w:rPr>
              <w:t>V</w:t>
            </w:r>
            <w:r w:rsidRPr="007C5799">
              <w:rPr>
                <w:rFonts w:ascii="Times New Roman" w:hAnsi="Times New Roman" w:cs="Times New Roman"/>
                <w:b/>
                <w:sz w:val="28"/>
                <w:szCs w:val="28"/>
              </w:rPr>
              <w:t>.</w:t>
            </w:r>
          </w:p>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b/>
                <w:sz w:val="28"/>
                <w:szCs w:val="28"/>
              </w:rPr>
              <w:t>Підсумкове заняття</w:t>
            </w:r>
            <w:r w:rsidRPr="007C5799">
              <w:rPr>
                <w:rFonts w:ascii="Times New Roman" w:hAnsi="Times New Roman" w:cs="Times New Roman"/>
                <w:sz w:val="28"/>
                <w:szCs w:val="28"/>
              </w:rPr>
              <w:t xml:space="preserve"> </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4.1.</w:t>
            </w:r>
          </w:p>
        </w:tc>
        <w:tc>
          <w:tcPr>
            <w:tcW w:w="4081" w:type="dxa"/>
          </w:tcPr>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Багатоденна туристсько-краєзнавча подорож</w:t>
            </w:r>
          </w:p>
        </w:tc>
        <w:tc>
          <w:tcPr>
            <w:tcW w:w="4919" w:type="dxa"/>
            <w:gridSpan w:val="3"/>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Поза сіткою годин</w:t>
            </w:r>
          </w:p>
        </w:tc>
      </w:tr>
      <w:tr w:rsidR="007C5799" w:rsidRPr="007C5799" w:rsidTr="00E45A94">
        <w:tc>
          <w:tcPr>
            <w:tcW w:w="708" w:type="dxa"/>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4081"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РАЗОМ:</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166</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48</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118</w:t>
            </w:r>
          </w:p>
        </w:tc>
      </w:tr>
    </w:tbl>
    <w:p w:rsidR="007C5799" w:rsidRPr="007C5799" w:rsidRDefault="007C5799" w:rsidP="007C5799">
      <w:pPr>
        <w:spacing w:after="0" w:line="240" w:lineRule="auto"/>
        <w:jc w:val="center"/>
        <w:rPr>
          <w:rFonts w:ascii="Times New Roman" w:hAnsi="Times New Roman" w:cs="Times New Roman"/>
          <w:b/>
          <w:cap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ЗМІСТ ПРОГРАМИ</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РОЗДІЛ 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ВСТУП  (8 год.)</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sz w:val="28"/>
          <w:szCs w:val="28"/>
        </w:rPr>
      </w:pPr>
      <w:r w:rsidRPr="007C5799">
        <w:rPr>
          <w:rFonts w:ascii="Times New Roman" w:hAnsi="Times New Roman" w:cs="Times New Roman"/>
          <w:b/>
          <w:sz w:val="28"/>
          <w:szCs w:val="28"/>
        </w:rPr>
        <w:t>1.1. Вступне заняття (2 год.</w:t>
      </w:r>
      <w:r w:rsidRPr="007C5799">
        <w:rPr>
          <w:rFonts w:ascii="Times New Roman" w:hAnsi="Times New Roman" w:cs="Times New Roman"/>
          <w:sz w:val="28"/>
          <w:szCs w:val="28"/>
        </w:rPr>
        <w:t>)</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Художня література і рідний край. Вибір та обґрунтування крає</w:t>
      </w:r>
      <w:r w:rsidRPr="007C5799">
        <w:rPr>
          <w:rFonts w:ascii="Times New Roman" w:hAnsi="Times New Roman" w:cs="Times New Roman"/>
          <w:sz w:val="28"/>
          <w:szCs w:val="28"/>
        </w:rPr>
        <w:softHyphen/>
        <w:t xml:space="preserve">знавчої програми гуртка. </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1.2. Туристсько-краєзнавчі можливості України (2 год.)</w:t>
      </w:r>
    </w:p>
    <w:p w:rsidR="007C5799" w:rsidRPr="007C5799" w:rsidRDefault="007C5799" w:rsidP="007C5799">
      <w:pPr>
        <w:shd w:val="clear" w:color="auto" w:fill="FFFFFF"/>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Туристсько-краєзнавчі можливості регіонів України для проведення подорожей. Зв’язок туризму і краєзнавства. </w:t>
      </w:r>
    </w:p>
    <w:p w:rsidR="007C5799" w:rsidRPr="007C5799" w:rsidRDefault="007C5799" w:rsidP="007C5799">
      <w:pPr>
        <w:spacing w:after="0" w:line="240" w:lineRule="auto"/>
        <w:ind w:firstLine="709"/>
        <w:jc w:val="both"/>
        <w:rPr>
          <w:rFonts w:ascii="Times New Roman" w:hAnsi="Times New Roman" w:cs="Times New Roman"/>
          <w:b/>
          <w:bCs/>
          <w:caps/>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bCs/>
          <w:caps/>
          <w:sz w:val="28"/>
          <w:szCs w:val="28"/>
        </w:rPr>
        <w:t xml:space="preserve">1.3. </w:t>
      </w:r>
      <w:r w:rsidRPr="007C5799">
        <w:rPr>
          <w:rFonts w:ascii="Times New Roman" w:hAnsi="Times New Roman" w:cs="Times New Roman"/>
          <w:b/>
          <w:sz w:val="28"/>
          <w:szCs w:val="28"/>
        </w:rPr>
        <w:t>Забезпечення безпечних умов проведення навчальних занять та туристсько-краєзнавчих подорожей (2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Техніка безпеки під час проведення занять у приміщеннях, спортивних залах, на спортивних майданчиках та на місцевості. Безпечні умови організації екскурсій. Правила дорожнього руху. Норми поведінки в міському та міжміському транспорті.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Протипожежна безпека в лісопарковій зоні, в туристських подорожах. </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1.4. </w:t>
      </w:r>
      <w:r w:rsidRPr="007C5799">
        <w:rPr>
          <w:rFonts w:ascii="Times New Roman" w:hAnsi="Times New Roman" w:cs="Times New Roman"/>
          <w:b/>
          <w:bCs/>
          <w:sz w:val="28"/>
          <w:szCs w:val="28"/>
        </w:rPr>
        <w:t>Організація туристських подорожей та екскурсій з учнівською та студентською молоддю</w:t>
      </w:r>
      <w:r w:rsidRPr="007C5799">
        <w:rPr>
          <w:rFonts w:ascii="Times New Roman" w:hAnsi="Times New Roman" w:cs="Times New Roman"/>
          <w:bCs/>
          <w:i/>
          <w:sz w:val="28"/>
          <w:szCs w:val="28"/>
        </w:rPr>
        <w:t xml:space="preserve"> </w:t>
      </w:r>
      <w:r w:rsidRPr="007C5799">
        <w:rPr>
          <w:rFonts w:ascii="Times New Roman" w:hAnsi="Times New Roman" w:cs="Times New Roman"/>
          <w:b/>
          <w:sz w:val="28"/>
          <w:szCs w:val="28"/>
        </w:rPr>
        <w:t>(2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Інструкція щодо організації та проведення екскурсій і подорожей з учнівською та студентською молоддю, Інструкція щодо організації та проведення туристських спортивних походів з учнівською та студентською молоддю, затверджені наказом Міністерства освіти і науки України «Про затвердження нормативно-правових актів, які регламентують порядок організації туристсько-краєзнавчої роботи» від 02.10. 2014 № 1124, зареєстрованим у Міністерстві юстиції України 27 жовтня 2014 р. за № 1341/261178).</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Права та обов’язки учасників туристсько-краєзнавчих подорожей. Основні напрями робіт з підготовки подорожі. Забезпечення безпечних умов проведення подорожей. </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РОЗДІЛ ІІ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 ЛІТЕРАТУРНЕ КРАЄЗНАВСТВО (144 год.)</w:t>
      </w:r>
    </w:p>
    <w:p w:rsidR="007C5799" w:rsidRPr="007C5799" w:rsidRDefault="007C5799" w:rsidP="007C5799">
      <w:pPr>
        <w:spacing w:after="0" w:line="240" w:lineRule="auto"/>
        <w:ind w:firstLine="709"/>
        <w:jc w:val="center"/>
        <w:rPr>
          <w:rFonts w:ascii="Times New Roman" w:hAnsi="Times New Roman" w:cs="Times New Roman"/>
          <w:b/>
          <w:i/>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2.1. Історія виникнення літературної творчості (12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Історія та передумови виникнення літературно-художньої твор</w:t>
      </w:r>
      <w:r w:rsidRPr="007C5799">
        <w:rPr>
          <w:rFonts w:ascii="Times New Roman" w:hAnsi="Times New Roman" w:cs="Times New Roman"/>
          <w:sz w:val="28"/>
          <w:szCs w:val="28"/>
        </w:rPr>
        <w:softHyphen/>
        <w:t>чості людини в прадавні часи. Найдавніші мотиви легенд і мі</w:t>
      </w:r>
      <w:r w:rsidRPr="007C5799">
        <w:rPr>
          <w:rFonts w:ascii="Times New Roman" w:hAnsi="Times New Roman" w:cs="Times New Roman"/>
          <w:bCs/>
          <w:sz w:val="28"/>
          <w:szCs w:val="28"/>
        </w:rPr>
        <w:t xml:space="preserve">фів. </w:t>
      </w:r>
      <w:r w:rsidRPr="007C5799">
        <w:rPr>
          <w:rFonts w:ascii="Times New Roman" w:hAnsi="Times New Roman" w:cs="Times New Roman"/>
          <w:sz w:val="28"/>
          <w:szCs w:val="28"/>
        </w:rPr>
        <w:t>Передумови виникнення релігії як основи прадавньої творчості. Легенди язичницького періоду слов’янських племен на території сучас</w:t>
      </w:r>
      <w:r w:rsidRPr="007C5799">
        <w:rPr>
          <w:rFonts w:ascii="Times New Roman" w:hAnsi="Times New Roman" w:cs="Times New Roman"/>
          <w:sz w:val="28"/>
          <w:szCs w:val="28"/>
        </w:rPr>
        <w:softHyphen/>
        <w:t>ної України. Легенди  язичницьких народів.</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Вивчення духовного та творчого надбання древніх народів під час екскурсій до краєзнавчих та історичних музеїв. Ознайомлення з літературою античного періоду.</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2.2. Літературна творчість та історія релігій (16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lastRenderedPageBreak/>
        <w:t>Літературна творчість як одне з головних духовних джерел народу. Історія релігій, Біблія і мораль. Біблійні сюжети та світова художня творчість.</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Іудаїзм, християнство, іслам: виникнення та історія. Взаємо</w:t>
      </w:r>
      <w:r w:rsidRPr="007C5799">
        <w:rPr>
          <w:rFonts w:ascii="Times New Roman" w:hAnsi="Times New Roman" w:cs="Times New Roman"/>
          <w:sz w:val="28"/>
          <w:szCs w:val="28"/>
        </w:rPr>
        <w:softHyphen/>
        <w:t>проникнення релігій. Світовий духовний досвід.</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Практичне ознайомлення зі зразками духовної культури. Концерти духовної музики та співу. Ознайомлення з пам’ятниками історії, релігії та архітектури, їх доля в історії.</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2.3. Фольклор (20 год.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Жанри фольклору. Проникнення біблійних сюжетів у фольклор. Героїчний епос. Історична пісня. Бувальщина. Казка. Обрядові піс</w:t>
      </w:r>
      <w:r w:rsidRPr="007C5799">
        <w:rPr>
          <w:rFonts w:ascii="Times New Roman" w:hAnsi="Times New Roman" w:cs="Times New Roman"/>
          <w:sz w:val="28"/>
          <w:szCs w:val="28"/>
        </w:rPr>
        <w:softHyphen/>
        <w:t>ні. Фольклор і народна мораль. Збирання фольклору рідного краю. Класична література та фольклор. Близькість історичної долі, духов</w:t>
      </w:r>
      <w:r w:rsidRPr="007C5799">
        <w:rPr>
          <w:rFonts w:ascii="Times New Roman" w:hAnsi="Times New Roman" w:cs="Times New Roman"/>
          <w:sz w:val="28"/>
          <w:szCs w:val="28"/>
        </w:rPr>
        <w:softHyphen/>
        <w:t>ності та моральних цінностей народів.</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Слухання платівок із запи</w:t>
      </w:r>
      <w:r w:rsidRPr="007C5799">
        <w:rPr>
          <w:rFonts w:ascii="Times New Roman" w:hAnsi="Times New Roman" w:cs="Times New Roman"/>
          <w:sz w:val="28"/>
          <w:szCs w:val="28"/>
        </w:rPr>
        <w:softHyphen/>
        <w:t xml:space="preserve">сами народної музика.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Розучування обрядових пісень. Походи по рідному краю. Екскурсії до етнографічних музеїв, музеїв народного побуту та архітектури.</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2.4. Українська народна пісенна творчість (12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Думи. Козацькі пісні. Чумацькі пісні. Стрілецькі </w:t>
      </w:r>
      <w:r w:rsidRPr="007C5799">
        <w:rPr>
          <w:rFonts w:ascii="Times New Roman" w:hAnsi="Times New Roman" w:cs="Times New Roman"/>
          <w:bCs/>
          <w:sz w:val="28"/>
          <w:szCs w:val="28"/>
        </w:rPr>
        <w:t>пісні. Коло</w:t>
      </w:r>
      <w:r w:rsidRPr="007C5799">
        <w:rPr>
          <w:rFonts w:ascii="Times New Roman" w:hAnsi="Times New Roman" w:cs="Times New Roman"/>
          <w:sz w:val="28"/>
          <w:szCs w:val="28"/>
        </w:rPr>
        <w:t>мийка. Лірична народна пісня. Оцінка в народній пісенній творчості  історичних подій.</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Вивчення зразків україн</w:t>
      </w:r>
      <w:r w:rsidRPr="007C5799">
        <w:rPr>
          <w:rFonts w:ascii="Times New Roman" w:hAnsi="Times New Roman" w:cs="Times New Roman"/>
          <w:sz w:val="28"/>
          <w:szCs w:val="28"/>
        </w:rPr>
        <w:softHyphen/>
        <w:t>ської народної пісенної творчості. Відвідування концертів тощо.</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2.5. Літературно</w:t>
      </w:r>
      <w:r w:rsidRPr="007C5799">
        <w:rPr>
          <w:rFonts w:ascii="Times New Roman" w:hAnsi="Times New Roman" w:cs="Times New Roman"/>
          <w:b/>
          <w:sz w:val="28"/>
          <w:szCs w:val="28"/>
        </w:rPr>
        <w:sym w:font="Symbol" w:char="F02D"/>
      </w:r>
      <w:r w:rsidRPr="007C5799">
        <w:rPr>
          <w:rFonts w:ascii="Times New Roman" w:hAnsi="Times New Roman" w:cs="Times New Roman"/>
          <w:b/>
          <w:sz w:val="28"/>
          <w:szCs w:val="28"/>
        </w:rPr>
        <w:t>краєзнавча діяльність (44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Ознайомлення з літературними джерелами. </w:t>
      </w:r>
      <w:r w:rsidRPr="007C5799">
        <w:rPr>
          <w:rFonts w:ascii="Times New Roman" w:hAnsi="Times New Roman" w:cs="Times New Roman"/>
          <w:bCs/>
          <w:sz w:val="28"/>
          <w:szCs w:val="28"/>
        </w:rPr>
        <w:t xml:space="preserve">Збирання </w:t>
      </w:r>
      <w:r w:rsidRPr="007C5799">
        <w:rPr>
          <w:rFonts w:ascii="Times New Roman" w:hAnsi="Times New Roman" w:cs="Times New Roman"/>
          <w:sz w:val="28"/>
          <w:szCs w:val="28"/>
        </w:rPr>
        <w:t xml:space="preserve">краєзнавчого матеріалу. </w:t>
      </w:r>
      <w:r w:rsidRPr="007C5799">
        <w:rPr>
          <w:rFonts w:ascii="Times New Roman" w:hAnsi="Times New Roman" w:cs="Times New Roman"/>
          <w:bCs/>
          <w:sz w:val="28"/>
          <w:szCs w:val="28"/>
        </w:rPr>
        <w:t xml:space="preserve">Складання бібліографічних </w:t>
      </w:r>
      <w:r w:rsidRPr="007C5799">
        <w:rPr>
          <w:rFonts w:ascii="Times New Roman" w:hAnsi="Times New Roman" w:cs="Times New Roman"/>
          <w:sz w:val="28"/>
          <w:szCs w:val="28"/>
        </w:rPr>
        <w:t xml:space="preserve">відомостей. Листування. Упорядкування запитань анкет, зразків усної народної творчості зі слів оповідача. Аналіз зібраного </w:t>
      </w:r>
      <w:r w:rsidRPr="007C5799">
        <w:rPr>
          <w:rFonts w:ascii="Times New Roman" w:hAnsi="Times New Roman" w:cs="Times New Roman"/>
          <w:iCs/>
          <w:sz w:val="28"/>
          <w:szCs w:val="28"/>
        </w:rPr>
        <w:t>матері</w:t>
      </w:r>
      <w:r w:rsidRPr="007C5799">
        <w:rPr>
          <w:rFonts w:ascii="Times New Roman" w:hAnsi="Times New Roman" w:cs="Times New Roman"/>
          <w:sz w:val="28"/>
          <w:szCs w:val="28"/>
        </w:rPr>
        <w:t>алу. Зу</w:t>
      </w:r>
      <w:r w:rsidRPr="007C5799">
        <w:rPr>
          <w:rFonts w:ascii="Times New Roman" w:hAnsi="Times New Roman" w:cs="Times New Roman"/>
          <w:sz w:val="28"/>
          <w:szCs w:val="28"/>
        </w:rPr>
        <w:softHyphen/>
        <w:t xml:space="preserve">стрічі з </w:t>
      </w:r>
      <w:r w:rsidRPr="007C5799">
        <w:rPr>
          <w:rFonts w:ascii="Times New Roman" w:hAnsi="Times New Roman" w:cs="Times New Roman"/>
          <w:bCs/>
          <w:sz w:val="28"/>
          <w:szCs w:val="28"/>
        </w:rPr>
        <w:t xml:space="preserve">літературознавцями, письменниками, </w:t>
      </w:r>
      <w:r w:rsidRPr="007C5799">
        <w:rPr>
          <w:rFonts w:ascii="Times New Roman" w:hAnsi="Times New Roman" w:cs="Times New Roman"/>
          <w:sz w:val="28"/>
          <w:szCs w:val="28"/>
        </w:rPr>
        <w:t xml:space="preserve">перекладачами, </w:t>
      </w:r>
      <w:r w:rsidRPr="007C5799">
        <w:rPr>
          <w:rFonts w:ascii="Times New Roman" w:hAnsi="Times New Roman" w:cs="Times New Roman"/>
          <w:bCs/>
          <w:sz w:val="28"/>
          <w:szCs w:val="28"/>
        </w:rPr>
        <w:t>журна</w:t>
      </w:r>
      <w:r w:rsidRPr="007C5799">
        <w:rPr>
          <w:rFonts w:ascii="Times New Roman" w:hAnsi="Times New Roman" w:cs="Times New Roman"/>
          <w:sz w:val="28"/>
          <w:szCs w:val="28"/>
        </w:rPr>
        <w:t xml:space="preserve">лістами, артистами, </w:t>
      </w:r>
      <w:r w:rsidRPr="007C5799">
        <w:rPr>
          <w:rFonts w:ascii="Times New Roman" w:hAnsi="Times New Roman" w:cs="Times New Roman"/>
          <w:bCs/>
          <w:sz w:val="28"/>
          <w:szCs w:val="28"/>
        </w:rPr>
        <w:t xml:space="preserve">краєзнавцями, культурологами </w:t>
      </w:r>
      <w:r w:rsidRPr="007C5799">
        <w:rPr>
          <w:rFonts w:ascii="Times New Roman" w:hAnsi="Times New Roman" w:cs="Times New Roman"/>
          <w:sz w:val="28"/>
          <w:szCs w:val="28"/>
        </w:rPr>
        <w:t xml:space="preserve">та </w:t>
      </w:r>
      <w:r w:rsidRPr="007C5799">
        <w:rPr>
          <w:rFonts w:ascii="Times New Roman" w:hAnsi="Times New Roman" w:cs="Times New Roman"/>
          <w:bCs/>
          <w:sz w:val="28"/>
          <w:szCs w:val="28"/>
        </w:rPr>
        <w:t xml:space="preserve">ін. </w:t>
      </w:r>
      <w:r w:rsidRPr="007C5799">
        <w:rPr>
          <w:rFonts w:ascii="Times New Roman" w:hAnsi="Times New Roman" w:cs="Times New Roman"/>
          <w:sz w:val="28"/>
          <w:szCs w:val="28"/>
        </w:rPr>
        <w:t>Ведення літературного щоденника; спеціального щоденника.</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Походи, екскурсії, </w:t>
      </w:r>
      <w:r w:rsidRPr="007C5799">
        <w:rPr>
          <w:rFonts w:ascii="Times New Roman" w:hAnsi="Times New Roman" w:cs="Times New Roman"/>
          <w:bCs/>
          <w:sz w:val="28"/>
          <w:szCs w:val="28"/>
        </w:rPr>
        <w:t xml:space="preserve">музейна </w:t>
      </w:r>
      <w:r w:rsidRPr="007C5799">
        <w:rPr>
          <w:rFonts w:ascii="Times New Roman" w:hAnsi="Times New Roman" w:cs="Times New Roman"/>
          <w:sz w:val="28"/>
          <w:szCs w:val="28"/>
        </w:rPr>
        <w:t>діяльність. Робота за завданнями шкільних, державних, меморіальних музеїв.</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Робота з літературними та літературно-меморіальними музеями. Підготовка доповідей на визначену тему. Походи та екскурсії з елементами літературно-краєзнавчої діяльності,</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2.6.Художня література та історія рідного краю (16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Класична література та фольклор. Літературно-художній твір як історичний документ епохи. Історичний словник епохи. Твори художньої літератури про рідний край. Мемуарна література та істо</w:t>
      </w:r>
      <w:r w:rsidRPr="007C5799">
        <w:rPr>
          <w:rFonts w:ascii="Times New Roman" w:hAnsi="Times New Roman" w:cs="Times New Roman"/>
          <w:sz w:val="28"/>
          <w:szCs w:val="28"/>
        </w:rPr>
        <w:softHyphen/>
        <w:t>рія краю. Епістолярне надбання.</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lastRenderedPageBreak/>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Походи та екскурсії місцями життя і творчої діяльності письменників. </w:t>
      </w:r>
      <w:r w:rsidRPr="007C5799">
        <w:rPr>
          <w:rFonts w:ascii="Times New Roman" w:hAnsi="Times New Roman" w:cs="Times New Roman"/>
          <w:bCs/>
          <w:sz w:val="28"/>
          <w:szCs w:val="28"/>
        </w:rPr>
        <w:t>Використан</w:t>
      </w:r>
      <w:r w:rsidRPr="007C5799">
        <w:rPr>
          <w:rFonts w:ascii="Times New Roman" w:hAnsi="Times New Roman" w:cs="Times New Roman"/>
          <w:sz w:val="28"/>
          <w:szCs w:val="28"/>
        </w:rPr>
        <w:t>ня літературного твору як путівника. Складання екскурсійної легенди за допомогою літературних творів.</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2.7. Видатні постаті рідного краю в літературі та фольклорі (14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Місця пов’язані з видатними постатями рідного краю. Художні, документальні та фольклорні твори про життя та діяльність видатних людей рідного краю.</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Читання творів. Екскурсії місцями, пов’язаними з видатними постатями рідного краю.</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2.8. Організація експедиції (10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Організація експедиції. Вибір та обґрунтування маршруту експедиції. Розподіл обов'яз</w:t>
      </w:r>
      <w:r w:rsidRPr="007C5799">
        <w:rPr>
          <w:rFonts w:ascii="Times New Roman" w:hAnsi="Times New Roman" w:cs="Times New Roman"/>
          <w:sz w:val="28"/>
          <w:szCs w:val="28"/>
        </w:rPr>
        <w:softHyphen/>
        <w:t>ків між членами групи. Добір необхідного краєзнавчого матеріалу. Оптимізація знань учасників експедиції.</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ЗАБЕЗПЕЧЕННЯ ЖИТТЄДІЯЛЬНОСТІ УЧАСНИКІВ </w:t>
      </w:r>
    </w:p>
    <w:p w:rsidR="007C5799" w:rsidRPr="007C5799" w:rsidRDefault="007C5799" w:rsidP="007C5799">
      <w:pPr>
        <w:spacing w:after="0" w:line="240" w:lineRule="auto"/>
        <w:ind w:firstLine="709"/>
        <w:jc w:val="center"/>
        <w:rPr>
          <w:rFonts w:ascii="Times New Roman" w:hAnsi="Times New Roman" w:cs="Times New Roman"/>
          <w:sz w:val="28"/>
          <w:szCs w:val="28"/>
        </w:rPr>
      </w:pPr>
      <w:r w:rsidRPr="007C5799">
        <w:rPr>
          <w:rFonts w:ascii="Times New Roman" w:hAnsi="Times New Roman" w:cs="Times New Roman"/>
          <w:b/>
          <w:sz w:val="28"/>
          <w:szCs w:val="28"/>
        </w:rPr>
        <w:t xml:space="preserve">ТУРИСТСЬКО-КРАЄЗНАВЧИХ ПОДОРОЖЕЙ (12 год.) </w:t>
      </w:r>
    </w:p>
    <w:p w:rsidR="007C5799" w:rsidRPr="007C5799" w:rsidRDefault="007C5799" w:rsidP="007C5799">
      <w:pPr>
        <w:pStyle w:val="21"/>
        <w:spacing w:after="0" w:line="240" w:lineRule="auto"/>
        <w:ind w:firstLine="709"/>
        <w:rPr>
          <w:b/>
          <w:sz w:val="28"/>
          <w:szCs w:val="28"/>
          <w:lang w:val="uk-UA"/>
        </w:rPr>
      </w:pPr>
    </w:p>
    <w:p w:rsidR="007C5799" w:rsidRPr="007C5799" w:rsidRDefault="007C5799" w:rsidP="007C5799">
      <w:pPr>
        <w:pStyle w:val="21"/>
        <w:spacing w:after="0" w:line="240" w:lineRule="auto"/>
        <w:ind w:firstLine="709"/>
        <w:rPr>
          <w:b/>
          <w:sz w:val="28"/>
          <w:szCs w:val="28"/>
          <w:lang w:val="uk-UA"/>
        </w:rPr>
      </w:pPr>
      <w:r w:rsidRPr="007C5799">
        <w:rPr>
          <w:b/>
          <w:sz w:val="28"/>
          <w:szCs w:val="28"/>
          <w:lang w:val="uk-UA"/>
        </w:rPr>
        <w:t xml:space="preserve">3.1. Правила санітарії та гігієни. </w:t>
      </w:r>
    </w:p>
    <w:p w:rsidR="007C5799" w:rsidRPr="007C5799" w:rsidRDefault="007C5799" w:rsidP="007C5799">
      <w:pPr>
        <w:pStyle w:val="21"/>
        <w:spacing w:after="0" w:line="240" w:lineRule="auto"/>
        <w:ind w:firstLine="709"/>
        <w:rPr>
          <w:b/>
          <w:sz w:val="28"/>
          <w:szCs w:val="28"/>
          <w:lang w:val="uk-UA"/>
        </w:rPr>
      </w:pPr>
      <w:r w:rsidRPr="007C5799">
        <w:rPr>
          <w:b/>
          <w:sz w:val="28"/>
          <w:szCs w:val="28"/>
          <w:lang w:val="uk-UA"/>
        </w:rPr>
        <w:t>Перша (долікарська) медична допомога (6 год.)</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Правила особистої гігієни (догляд за шкірою, зубами, чистота ніг тощо).</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Гігієна одягу та взуття (правильний вибір взуття та одягу).</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Гігієна харчування та </w:t>
      </w:r>
      <w:proofErr w:type="spellStart"/>
      <w:r w:rsidRPr="007C5799">
        <w:rPr>
          <w:rFonts w:ascii="Times New Roman" w:hAnsi="Times New Roman" w:cs="Times New Roman"/>
          <w:bCs/>
          <w:sz w:val="28"/>
          <w:szCs w:val="28"/>
        </w:rPr>
        <w:t>водосолевий</w:t>
      </w:r>
      <w:proofErr w:type="spellEnd"/>
      <w:r w:rsidRPr="007C5799">
        <w:rPr>
          <w:rFonts w:ascii="Times New Roman" w:hAnsi="Times New Roman" w:cs="Times New Roman"/>
          <w:bCs/>
          <w:sz w:val="28"/>
          <w:szCs w:val="28"/>
        </w:rPr>
        <w:t xml:space="preserve"> режим. Профілактика захворювань і травмувань під час подорожі.</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Допомога при травмах і захворюваннях, що виникли через неправильні дії туристів (опіки, рани, порізи, отруєння).</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Потертості, мозолі, переломи та їх види, вивихи, розтяги, струс мозку, удари голови, живота, грудей.</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Гостра судинна недостатність, непритомність, шок.</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Види кровотеч. Правила та техніка накладання джгута. Похідна аптечка.</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b/>
          <w:bCs/>
          <w:sz w:val="28"/>
          <w:szCs w:val="28"/>
        </w:rPr>
        <w:t xml:space="preserve"> </w:t>
      </w:r>
      <w:r w:rsidRPr="007C5799">
        <w:rPr>
          <w:rFonts w:ascii="Times New Roman" w:hAnsi="Times New Roman" w:cs="Times New Roman"/>
          <w:bCs/>
          <w:sz w:val="28"/>
          <w:szCs w:val="28"/>
        </w:rPr>
        <w:tab/>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Накладання пов’язок, шин при різних типах переломів, вивихів, розтягів тощо.</w:t>
      </w:r>
    </w:p>
    <w:p w:rsidR="007C5799" w:rsidRPr="007C5799" w:rsidRDefault="007C5799" w:rsidP="007C5799">
      <w:pPr>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Виготовлення нош з підручних матеріалів, способи транспортування потерпілого, техніка реанімації. Допомога при травмах та отруєнні  травами, грибами.</w:t>
      </w:r>
    </w:p>
    <w:p w:rsidR="007C5799" w:rsidRPr="007C5799" w:rsidRDefault="007C5799" w:rsidP="007C5799">
      <w:pPr>
        <w:pStyle w:val="21"/>
        <w:spacing w:after="0" w:line="240" w:lineRule="auto"/>
        <w:ind w:firstLine="709"/>
        <w:rPr>
          <w:b/>
          <w:sz w:val="28"/>
          <w:szCs w:val="28"/>
          <w:lang w:val="uk-UA"/>
        </w:rPr>
      </w:pPr>
    </w:p>
    <w:p w:rsidR="007C5799" w:rsidRPr="007C5799" w:rsidRDefault="007C5799" w:rsidP="007C5799">
      <w:pPr>
        <w:pStyle w:val="21"/>
        <w:spacing w:after="0" w:line="240" w:lineRule="auto"/>
        <w:ind w:firstLine="709"/>
        <w:rPr>
          <w:b/>
          <w:sz w:val="28"/>
          <w:szCs w:val="28"/>
          <w:lang w:val="uk-UA"/>
        </w:rPr>
      </w:pPr>
      <w:r w:rsidRPr="007C5799">
        <w:rPr>
          <w:b/>
          <w:sz w:val="28"/>
          <w:szCs w:val="28"/>
          <w:lang w:val="uk-UA"/>
        </w:rPr>
        <w:t>3.2. Туристський побут (2 год.)</w:t>
      </w:r>
    </w:p>
    <w:p w:rsidR="007C5799" w:rsidRPr="007C5799" w:rsidRDefault="007C5799" w:rsidP="007C5799">
      <w:pPr>
        <w:pStyle w:val="21"/>
        <w:spacing w:after="0" w:line="240" w:lineRule="auto"/>
        <w:ind w:firstLine="709"/>
        <w:jc w:val="both"/>
        <w:rPr>
          <w:sz w:val="28"/>
          <w:szCs w:val="28"/>
          <w:lang w:val="uk-UA"/>
        </w:rPr>
      </w:pPr>
      <w:r w:rsidRPr="007C5799">
        <w:rPr>
          <w:sz w:val="28"/>
          <w:szCs w:val="28"/>
          <w:lang w:val="uk-UA"/>
        </w:rPr>
        <w:t xml:space="preserve">Улаштування місць привалів і ночівель – загальні вимоги. Вибір місця з урахуванням безпеки, гігієни та санітарних норм і потреб, рельєфу та інших природних факторів, зміни погоди тощо. </w:t>
      </w:r>
    </w:p>
    <w:p w:rsidR="007C5799" w:rsidRPr="007C5799" w:rsidRDefault="007C5799" w:rsidP="007C5799">
      <w:pPr>
        <w:pStyle w:val="21"/>
        <w:spacing w:after="0" w:line="240" w:lineRule="auto"/>
        <w:ind w:firstLine="709"/>
        <w:jc w:val="both"/>
        <w:rPr>
          <w:sz w:val="28"/>
          <w:szCs w:val="28"/>
          <w:lang w:val="uk-UA"/>
        </w:rPr>
      </w:pPr>
      <w:r w:rsidRPr="007C5799">
        <w:rPr>
          <w:sz w:val="28"/>
          <w:szCs w:val="28"/>
          <w:lang w:val="uk-UA"/>
        </w:rPr>
        <w:t>Охорона природного середовища. Заготівля дров. Типи вогнищ. Вимоги до організації харчування в польових умовах.</w:t>
      </w:r>
    </w:p>
    <w:p w:rsidR="007C5799" w:rsidRPr="007C5799" w:rsidRDefault="007C5799" w:rsidP="007C5799">
      <w:pPr>
        <w:pStyle w:val="3"/>
        <w:spacing w:after="0"/>
        <w:ind w:firstLine="709"/>
        <w:jc w:val="both"/>
        <w:rPr>
          <w:b/>
          <w:bCs/>
          <w:sz w:val="28"/>
          <w:szCs w:val="28"/>
          <w:lang w:val="uk-UA"/>
        </w:rPr>
      </w:pPr>
      <w:r w:rsidRPr="007C5799">
        <w:rPr>
          <w:b/>
          <w:sz w:val="28"/>
          <w:szCs w:val="28"/>
          <w:lang w:val="uk-UA"/>
        </w:rPr>
        <w:t>Практичні заняття.</w:t>
      </w:r>
      <w:r w:rsidRPr="007C5799">
        <w:rPr>
          <w:b/>
          <w:bCs/>
          <w:sz w:val="28"/>
          <w:szCs w:val="28"/>
          <w:lang w:val="uk-UA"/>
        </w:rPr>
        <w:t xml:space="preserve"> </w:t>
      </w:r>
    </w:p>
    <w:p w:rsidR="007C5799" w:rsidRPr="007C5799" w:rsidRDefault="007C5799" w:rsidP="007C5799">
      <w:pPr>
        <w:pStyle w:val="3"/>
        <w:spacing w:after="0"/>
        <w:ind w:firstLine="709"/>
        <w:jc w:val="both"/>
        <w:rPr>
          <w:b/>
          <w:sz w:val="28"/>
          <w:szCs w:val="28"/>
          <w:lang w:val="uk-UA"/>
        </w:rPr>
      </w:pPr>
      <w:r w:rsidRPr="007C5799">
        <w:rPr>
          <w:sz w:val="28"/>
          <w:szCs w:val="28"/>
          <w:lang w:val="uk-UA"/>
        </w:rPr>
        <w:lastRenderedPageBreak/>
        <w:t xml:space="preserve">Встановлення наметів на місцевості. Аналіз можливих небезпечних ситуацій в залежності від вибору місця розташування тимчасового табору. </w:t>
      </w:r>
    </w:p>
    <w:p w:rsidR="007C5799" w:rsidRPr="007C5799" w:rsidRDefault="007C5799" w:rsidP="007C5799">
      <w:pPr>
        <w:pStyle w:val="3"/>
        <w:spacing w:after="0"/>
        <w:ind w:firstLine="709"/>
        <w:jc w:val="both"/>
        <w:rPr>
          <w:b/>
          <w:sz w:val="28"/>
          <w:szCs w:val="28"/>
          <w:lang w:val="uk-UA"/>
        </w:rPr>
      </w:pPr>
    </w:p>
    <w:p w:rsidR="007C5799" w:rsidRPr="007C5799" w:rsidRDefault="007C5799" w:rsidP="007C5799">
      <w:pPr>
        <w:pStyle w:val="3"/>
        <w:spacing w:after="0"/>
        <w:jc w:val="center"/>
        <w:rPr>
          <w:sz w:val="28"/>
          <w:szCs w:val="28"/>
          <w:lang w:val="uk-UA"/>
        </w:rPr>
      </w:pPr>
      <w:r w:rsidRPr="007C5799">
        <w:rPr>
          <w:b/>
          <w:sz w:val="28"/>
          <w:szCs w:val="28"/>
          <w:lang w:val="uk-UA"/>
        </w:rPr>
        <w:t>3.3. Організація харчування в польових умовах (4 год.)</w:t>
      </w:r>
    </w:p>
    <w:p w:rsidR="007C5799" w:rsidRPr="007C5799" w:rsidRDefault="007C5799" w:rsidP="007C5799">
      <w:pPr>
        <w:pStyle w:val="3"/>
        <w:spacing w:after="0"/>
        <w:ind w:firstLine="709"/>
        <w:jc w:val="both"/>
        <w:rPr>
          <w:sz w:val="28"/>
          <w:szCs w:val="28"/>
          <w:lang w:val="uk-UA"/>
        </w:rPr>
      </w:pPr>
      <w:r w:rsidRPr="007C5799">
        <w:rPr>
          <w:sz w:val="28"/>
          <w:szCs w:val="28"/>
          <w:lang w:val="uk-UA"/>
        </w:rPr>
        <w:t>Види продуктів харчування та їх калорійність, потреби людини у різноманітті продуктів. Вимоги до зберігання продуктів харчування у побуті та в польових умовах. Терміни зберігання та пакування продуктів харчування.</w:t>
      </w:r>
    </w:p>
    <w:p w:rsidR="007C5799" w:rsidRPr="007C5799" w:rsidRDefault="007C5799" w:rsidP="007C5799">
      <w:pPr>
        <w:pStyle w:val="3"/>
        <w:spacing w:after="0"/>
        <w:ind w:firstLine="709"/>
        <w:jc w:val="both"/>
        <w:rPr>
          <w:sz w:val="28"/>
          <w:szCs w:val="28"/>
          <w:lang w:val="uk-UA"/>
        </w:rPr>
      </w:pPr>
      <w:r w:rsidRPr="007C5799">
        <w:rPr>
          <w:sz w:val="28"/>
          <w:szCs w:val="28"/>
          <w:lang w:val="uk-UA"/>
        </w:rPr>
        <w:t>Варіанти меню для польових умов споживання: теорія і практика.</w:t>
      </w:r>
    </w:p>
    <w:p w:rsidR="007C5799" w:rsidRPr="007C5799" w:rsidRDefault="007C5799" w:rsidP="007C5799">
      <w:pPr>
        <w:pStyle w:val="3"/>
        <w:spacing w:after="0"/>
        <w:ind w:firstLine="709"/>
        <w:jc w:val="both"/>
        <w:rPr>
          <w:sz w:val="28"/>
          <w:szCs w:val="28"/>
          <w:lang w:val="uk-UA"/>
        </w:rPr>
      </w:pPr>
      <w:r w:rsidRPr="007C5799">
        <w:rPr>
          <w:sz w:val="28"/>
          <w:szCs w:val="28"/>
          <w:lang w:val="uk-UA"/>
        </w:rPr>
        <w:t>Вимоги до місця та улаштування вогнища. Розпалювання вогнищ різного типу. Приготування їжі в польових умовах за допомогою природних органічних матеріалів та сучасних приладів.</w:t>
      </w:r>
    </w:p>
    <w:p w:rsidR="007C5799" w:rsidRPr="007C5799" w:rsidRDefault="007C5799" w:rsidP="007C5799">
      <w:pPr>
        <w:pStyle w:val="3"/>
        <w:spacing w:after="0"/>
        <w:ind w:firstLine="1"/>
        <w:jc w:val="both"/>
        <w:rPr>
          <w:sz w:val="28"/>
          <w:szCs w:val="28"/>
          <w:lang w:val="uk-UA"/>
        </w:rPr>
      </w:pPr>
      <w:r w:rsidRPr="007C5799">
        <w:rPr>
          <w:sz w:val="28"/>
          <w:szCs w:val="28"/>
          <w:lang w:val="uk-UA"/>
        </w:rPr>
        <w:t>Вимоги з безпеки поводження з вогнем, перебування біля вогнища.</w:t>
      </w:r>
    </w:p>
    <w:p w:rsidR="007C5799" w:rsidRPr="007C5799" w:rsidRDefault="007C5799" w:rsidP="007C5799">
      <w:pPr>
        <w:pStyle w:val="3"/>
        <w:spacing w:after="0"/>
        <w:ind w:firstLine="1"/>
        <w:jc w:val="both"/>
        <w:rPr>
          <w:sz w:val="28"/>
          <w:szCs w:val="28"/>
          <w:lang w:val="uk-UA"/>
        </w:rPr>
      </w:pPr>
      <w:r w:rsidRPr="007C5799">
        <w:rPr>
          <w:sz w:val="28"/>
          <w:szCs w:val="28"/>
          <w:lang w:val="uk-UA"/>
        </w:rPr>
        <w:t xml:space="preserve">         Експлуатація приладів (примусів тощо) для приготування їжі.</w:t>
      </w:r>
    </w:p>
    <w:p w:rsidR="007C5799" w:rsidRPr="007C5799" w:rsidRDefault="007C5799" w:rsidP="007C5799">
      <w:pPr>
        <w:pStyle w:val="3"/>
        <w:spacing w:after="0"/>
        <w:ind w:firstLine="1"/>
        <w:jc w:val="both"/>
        <w:rPr>
          <w:b/>
          <w:bCs/>
          <w:sz w:val="28"/>
          <w:szCs w:val="28"/>
          <w:lang w:val="uk-UA"/>
        </w:rPr>
      </w:pPr>
      <w:r w:rsidRPr="007C5799">
        <w:rPr>
          <w:sz w:val="28"/>
          <w:szCs w:val="28"/>
          <w:lang w:val="uk-UA"/>
        </w:rPr>
        <w:t xml:space="preserve">          Вимоги до одягу та взуття учасників, приготування їжі у польових умовах. </w:t>
      </w:r>
    </w:p>
    <w:p w:rsidR="007C5799" w:rsidRPr="007C5799" w:rsidRDefault="007C5799" w:rsidP="007C5799">
      <w:pPr>
        <w:pStyle w:val="3"/>
        <w:spacing w:after="0"/>
        <w:ind w:firstLine="709"/>
        <w:jc w:val="both"/>
        <w:rPr>
          <w:b/>
          <w:bCs/>
          <w:sz w:val="28"/>
          <w:szCs w:val="28"/>
          <w:lang w:val="uk-UA"/>
        </w:rPr>
      </w:pPr>
      <w:r w:rsidRPr="007C5799">
        <w:rPr>
          <w:b/>
          <w:sz w:val="28"/>
          <w:szCs w:val="28"/>
          <w:lang w:val="uk-UA"/>
        </w:rPr>
        <w:t>Практичні заняття.</w:t>
      </w:r>
      <w:r w:rsidRPr="007C5799">
        <w:rPr>
          <w:b/>
          <w:bCs/>
          <w:sz w:val="28"/>
          <w:szCs w:val="28"/>
          <w:lang w:val="uk-UA"/>
        </w:rPr>
        <w:t xml:space="preserve"> </w:t>
      </w:r>
    </w:p>
    <w:p w:rsidR="007C5799" w:rsidRPr="007C5799" w:rsidRDefault="007C5799" w:rsidP="007C5799">
      <w:pPr>
        <w:pStyle w:val="3"/>
        <w:spacing w:after="0"/>
        <w:ind w:firstLine="709"/>
        <w:jc w:val="both"/>
        <w:rPr>
          <w:sz w:val="28"/>
          <w:szCs w:val="28"/>
          <w:lang w:val="uk-UA"/>
        </w:rPr>
      </w:pPr>
      <w:r w:rsidRPr="007C5799">
        <w:rPr>
          <w:sz w:val="28"/>
          <w:szCs w:val="28"/>
          <w:lang w:val="uk-UA"/>
        </w:rPr>
        <w:t>Підготовка різних варіантів меню. Приготування їжі в польових умовах.</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hd w:val="clear" w:color="auto" w:fill="FFFFFF"/>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РОЗДІЛ І</w:t>
      </w:r>
      <w:r w:rsidRPr="007C5799">
        <w:rPr>
          <w:rFonts w:ascii="Times New Roman" w:hAnsi="Times New Roman" w:cs="Times New Roman"/>
          <w:b/>
          <w:sz w:val="28"/>
          <w:szCs w:val="28"/>
          <w:lang w:val="en-US"/>
        </w:rPr>
        <w:t>V</w:t>
      </w:r>
      <w:r w:rsidRPr="007C5799">
        <w:rPr>
          <w:rFonts w:ascii="Times New Roman" w:hAnsi="Times New Roman" w:cs="Times New Roman"/>
          <w:b/>
          <w:sz w:val="28"/>
          <w:szCs w:val="28"/>
        </w:rPr>
        <w:t>.</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ПІДСУМКОВЕ ЗАНЯТТЯ (2 год.)</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Підведення підсумків роботи гуртка за рік. Відзначення кращих вихованців гуртка за підсумками навчання. Завдання на літо.</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4.1. Багатоденна туристсько-краєзнавча подорож</w:t>
      </w:r>
    </w:p>
    <w:p w:rsidR="007C5799" w:rsidRPr="007C5799" w:rsidRDefault="007C5799" w:rsidP="007C5799">
      <w:pPr>
        <w:tabs>
          <w:tab w:val="left" w:pos="84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(проводиться поза сіткою навчальних годин та, як правило, під час літніх канікул).</w:t>
      </w:r>
    </w:p>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Основний рівень, другий рік навчання</w:t>
      </w:r>
    </w:p>
    <w:p w:rsidR="007C5799" w:rsidRPr="007C5799" w:rsidRDefault="007C5799" w:rsidP="007C5799">
      <w:pPr>
        <w:spacing w:after="0" w:line="240" w:lineRule="auto"/>
        <w:jc w:val="center"/>
        <w:rPr>
          <w:rFonts w:ascii="Times New Roman" w:hAnsi="Times New Roman" w:cs="Times New Roman"/>
          <w:b/>
          <w:caps/>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caps/>
          <w:sz w:val="28"/>
          <w:szCs w:val="28"/>
        </w:rPr>
        <w:t>НАВЧАЛЬНО-Тематичний план</w:t>
      </w:r>
    </w:p>
    <w:p w:rsidR="007C5799" w:rsidRPr="007C5799" w:rsidRDefault="007C5799" w:rsidP="007C5799">
      <w:pPr>
        <w:spacing w:after="0" w:line="240" w:lineRule="auto"/>
        <w:jc w:val="center"/>
        <w:rPr>
          <w:rFonts w:ascii="Times New Roman" w:hAnsi="Times New Roman" w:cs="Times New Roman"/>
          <w:i/>
          <w:sz w:val="28"/>
          <w:szCs w:val="28"/>
        </w:rPr>
      </w:pP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10"/>
        <w:gridCol w:w="1440"/>
        <w:gridCol w:w="1800"/>
        <w:gridCol w:w="1679"/>
      </w:tblGrid>
      <w:tr w:rsidR="007C5799" w:rsidRPr="007C5799" w:rsidTr="00E45A94">
        <w:tc>
          <w:tcPr>
            <w:tcW w:w="711"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p w:rsidR="007C5799" w:rsidRPr="007C5799" w:rsidRDefault="007C5799" w:rsidP="007C5799">
            <w:pPr>
              <w:spacing w:after="0" w:line="240" w:lineRule="auto"/>
              <w:jc w:val="center"/>
              <w:rPr>
                <w:rFonts w:ascii="Times New Roman" w:hAnsi="Times New Roman" w:cs="Times New Roman"/>
                <w:sz w:val="28"/>
                <w:szCs w:val="28"/>
              </w:rPr>
            </w:pPr>
          </w:p>
        </w:tc>
        <w:tc>
          <w:tcPr>
            <w:tcW w:w="4210"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Назва розділу, теми</w:t>
            </w:r>
          </w:p>
        </w:tc>
        <w:tc>
          <w:tcPr>
            <w:tcW w:w="4919" w:type="dxa"/>
            <w:gridSpan w:val="3"/>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Кількість годин</w:t>
            </w:r>
          </w:p>
        </w:tc>
      </w:tr>
      <w:tr w:rsidR="007C5799" w:rsidRPr="007C5799" w:rsidTr="00E45A94">
        <w:tc>
          <w:tcPr>
            <w:tcW w:w="711"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4210" w:type="dxa"/>
            <w:vMerge/>
          </w:tcPr>
          <w:p w:rsidR="007C5799" w:rsidRPr="007C5799" w:rsidRDefault="007C5799" w:rsidP="007C5799">
            <w:pPr>
              <w:spacing w:after="0" w:line="240" w:lineRule="auto"/>
              <w:jc w:val="both"/>
              <w:rPr>
                <w:rFonts w:ascii="Times New Roman" w:hAnsi="Times New Roman" w:cs="Times New Roman"/>
                <w:sz w:val="28"/>
                <w:szCs w:val="28"/>
              </w:rPr>
            </w:pPr>
          </w:p>
        </w:tc>
        <w:tc>
          <w:tcPr>
            <w:tcW w:w="1440" w:type="dxa"/>
            <w:vMerge w:val="restart"/>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Усього</w:t>
            </w:r>
          </w:p>
        </w:tc>
        <w:tc>
          <w:tcPr>
            <w:tcW w:w="3479" w:type="dxa"/>
            <w:gridSpan w:val="2"/>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В тому числі</w:t>
            </w:r>
          </w:p>
        </w:tc>
      </w:tr>
      <w:tr w:rsidR="007C5799" w:rsidRPr="007C5799" w:rsidTr="00E45A94">
        <w:trPr>
          <w:trHeight w:val="700"/>
        </w:trPr>
        <w:tc>
          <w:tcPr>
            <w:tcW w:w="711"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4210" w:type="dxa"/>
            <w:vMerge/>
          </w:tcPr>
          <w:p w:rsidR="007C5799" w:rsidRPr="007C5799" w:rsidRDefault="007C5799" w:rsidP="007C5799">
            <w:pPr>
              <w:spacing w:after="0" w:line="240" w:lineRule="auto"/>
              <w:jc w:val="both"/>
              <w:rPr>
                <w:rFonts w:ascii="Times New Roman" w:hAnsi="Times New Roman" w:cs="Times New Roman"/>
                <w:sz w:val="28"/>
                <w:szCs w:val="28"/>
              </w:rPr>
            </w:pPr>
          </w:p>
        </w:tc>
        <w:tc>
          <w:tcPr>
            <w:tcW w:w="1440" w:type="dxa"/>
            <w:vMerge/>
            <w:vAlign w:val="center"/>
          </w:tcPr>
          <w:p w:rsidR="007C5799" w:rsidRPr="007C5799" w:rsidRDefault="007C5799" w:rsidP="007C5799">
            <w:pPr>
              <w:spacing w:after="0" w:line="240" w:lineRule="auto"/>
              <w:jc w:val="center"/>
              <w:rPr>
                <w:rFonts w:ascii="Times New Roman" w:hAnsi="Times New Roman" w:cs="Times New Roman"/>
                <w:sz w:val="28"/>
                <w:szCs w:val="28"/>
              </w:rPr>
            </w:pP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теоретичних</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практичних</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1</w:t>
            </w:r>
          </w:p>
        </w:tc>
        <w:tc>
          <w:tcPr>
            <w:tcW w:w="4210" w:type="dxa"/>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2</w:t>
            </w:r>
          </w:p>
        </w:tc>
        <w:tc>
          <w:tcPr>
            <w:tcW w:w="1440" w:type="dxa"/>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3</w:t>
            </w:r>
          </w:p>
        </w:tc>
        <w:tc>
          <w:tcPr>
            <w:tcW w:w="1800" w:type="dxa"/>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4</w:t>
            </w:r>
          </w:p>
        </w:tc>
        <w:tc>
          <w:tcPr>
            <w:tcW w:w="1679" w:type="dxa"/>
          </w:tcPr>
          <w:p w:rsidR="007C5799" w:rsidRPr="007C5799" w:rsidRDefault="007C5799" w:rsidP="007C5799">
            <w:pPr>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5</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w:t>
            </w:r>
          </w:p>
        </w:tc>
        <w:tc>
          <w:tcPr>
            <w:tcW w:w="4210"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 ВСТУП</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14</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10</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1.1.</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Вступне заняття</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Повторення матеріалу попереднього навчального року. Техніка безпеки.</w:t>
            </w:r>
            <w:r w:rsidRPr="007C5799">
              <w:rPr>
                <w:rFonts w:ascii="Times New Roman" w:hAnsi="Times New Roman" w:cs="Times New Roman"/>
                <w:bCs/>
                <w:sz w:val="28"/>
                <w:szCs w:val="28"/>
              </w:rPr>
              <w:t xml:space="preserve"> Організація туристських подорожей та екскурсій з учнівською та </w:t>
            </w:r>
            <w:r w:rsidRPr="007C5799">
              <w:rPr>
                <w:rFonts w:ascii="Times New Roman" w:hAnsi="Times New Roman" w:cs="Times New Roman"/>
                <w:bCs/>
                <w:sz w:val="28"/>
                <w:szCs w:val="28"/>
              </w:rPr>
              <w:lastRenderedPageBreak/>
              <w:t>студентською молоддю</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lastRenderedPageBreak/>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lastRenderedPageBreak/>
              <w:t>1.3.</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Опрацювання матеріалів багатоденної краєзнавчої експедиції</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4210"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ІІ.</w:t>
            </w:r>
          </w:p>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Літературне краєзнавство</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154</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46</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p>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108</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2.1.</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Діячі культури рідного краю: дослідження творчої спадщини</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2.2.</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Забуті імена. Повернення втраченої літературної спадщини</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2.3.</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Відображення боротьби українського народу за незалежність Української Держави в літературній творчості та фольклорі </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2.4.</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Музейна та архівна діяльність</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2.5.</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Формування творчих навичок у літературному краєзнавстві</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20</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4210" w:type="dxa"/>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Масові туристсько-краєзнавчі заходи</w:t>
            </w:r>
          </w:p>
        </w:tc>
        <w:tc>
          <w:tcPr>
            <w:tcW w:w="144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54</w:t>
            </w:r>
          </w:p>
        </w:tc>
        <w:tc>
          <w:tcPr>
            <w:tcW w:w="1800"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c>
          <w:tcPr>
            <w:tcW w:w="1679"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38</w:t>
            </w:r>
          </w:p>
        </w:tc>
      </w:tr>
      <w:tr w:rsidR="007C5799" w:rsidRPr="007C5799" w:rsidTr="00E45A94">
        <w:tc>
          <w:tcPr>
            <w:tcW w:w="711" w:type="dxa"/>
            <w:vAlign w:val="center"/>
          </w:tcPr>
          <w:p w:rsidR="007C5799" w:rsidRPr="007C5799" w:rsidRDefault="007C5799" w:rsidP="007C5799">
            <w:pPr>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   3</w:t>
            </w:r>
          </w:p>
        </w:tc>
        <w:tc>
          <w:tcPr>
            <w:tcW w:w="4210" w:type="dxa"/>
          </w:tcPr>
          <w:p w:rsidR="007C5799" w:rsidRPr="007C5799" w:rsidRDefault="007C5799" w:rsidP="007C5799">
            <w:pPr>
              <w:spacing w:after="0" w:line="240" w:lineRule="auto"/>
              <w:jc w:val="both"/>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jc w:val="both"/>
              <w:rPr>
                <w:rFonts w:ascii="Times New Roman" w:hAnsi="Times New Roman" w:cs="Times New Roman"/>
                <w:b/>
                <w:sz w:val="28"/>
                <w:szCs w:val="28"/>
              </w:rPr>
            </w:pPr>
            <w:r w:rsidRPr="007C5799">
              <w:rPr>
                <w:rFonts w:ascii="Times New Roman" w:hAnsi="Times New Roman" w:cs="Times New Roman"/>
                <w:b/>
                <w:sz w:val="28"/>
                <w:szCs w:val="28"/>
              </w:rPr>
              <w:t xml:space="preserve">Підсумкове заняття </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3.1.</w:t>
            </w:r>
          </w:p>
        </w:tc>
        <w:tc>
          <w:tcPr>
            <w:tcW w:w="4210" w:type="dxa"/>
          </w:tcPr>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Багатоденна туристсько-краєзнавча подорож</w:t>
            </w:r>
          </w:p>
        </w:tc>
        <w:tc>
          <w:tcPr>
            <w:tcW w:w="4919" w:type="dxa"/>
            <w:gridSpan w:val="3"/>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Поза сіткою годин</w:t>
            </w:r>
          </w:p>
        </w:tc>
      </w:tr>
      <w:tr w:rsidR="007C5799" w:rsidRPr="007C5799" w:rsidTr="00E45A94">
        <w:tc>
          <w:tcPr>
            <w:tcW w:w="711" w:type="dxa"/>
            <w:vAlign w:val="center"/>
          </w:tcPr>
          <w:p w:rsidR="007C5799" w:rsidRPr="007C5799" w:rsidRDefault="007C5799" w:rsidP="007C5799">
            <w:pPr>
              <w:spacing w:after="0" w:line="240" w:lineRule="auto"/>
              <w:jc w:val="center"/>
              <w:rPr>
                <w:rFonts w:ascii="Times New Roman" w:hAnsi="Times New Roman" w:cs="Times New Roman"/>
                <w:i/>
                <w:sz w:val="28"/>
                <w:szCs w:val="28"/>
              </w:rPr>
            </w:pPr>
          </w:p>
        </w:tc>
        <w:tc>
          <w:tcPr>
            <w:tcW w:w="4210" w:type="dxa"/>
          </w:tcPr>
          <w:p w:rsidR="007C5799" w:rsidRPr="007C5799" w:rsidRDefault="007C5799" w:rsidP="007C5799">
            <w:pPr>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РАЗОМ:</w:t>
            </w:r>
          </w:p>
        </w:tc>
        <w:tc>
          <w:tcPr>
            <w:tcW w:w="1440"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170</w:t>
            </w:r>
          </w:p>
        </w:tc>
        <w:tc>
          <w:tcPr>
            <w:tcW w:w="1800"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52</w:t>
            </w:r>
          </w:p>
        </w:tc>
        <w:tc>
          <w:tcPr>
            <w:tcW w:w="1679" w:type="dxa"/>
            <w:vAlign w:val="center"/>
          </w:tcPr>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118</w:t>
            </w:r>
          </w:p>
        </w:tc>
      </w:tr>
    </w:tbl>
    <w:p w:rsidR="007C5799" w:rsidRPr="007C5799" w:rsidRDefault="007C5799" w:rsidP="007C5799">
      <w:pPr>
        <w:spacing w:after="0" w:line="240" w:lineRule="auto"/>
        <w:jc w:val="center"/>
        <w:rPr>
          <w:rFonts w:ascii="Times New Roman" w:hAnsi="Times New Roman" w:cs="Times New Roman"/>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ЗМІСТ ПРОГРАМИ</w:t>
      </w:r>
    </w:p>
    <w:p w:rsidR="007C5799" w:rsidRPr="007C5799" w:rsidRDefault="007C5799" w:rsidP="007C5799">
      <w:pPr>
        <w:spacing w:after="0" w:line="240" w:lineRule="auto"/>
        <w:jc w:val="center"/>
        <w:rPr>
          <w:rFonts w:ascii="Times New Roman" w:hAnsi="Times New Roman" w:cs="Times New Roman"/>
          <w:b/>
          <w:caps/>
          <w:sz w:val="28"/>
          <w:szCs w:val="28"/>
        </w:rPr>
      </w:pPr>
    </w:p>
    <w:p w:rsidR="007C5799" w:rsidRPr="007C5799" w:rsidRDefault="007C5799" w:rsidP="007C5799">
      <w:pPr>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РОЗДІЛ І.</w:t>
      </w: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 xml:space="preserve">ВСТУП (14 </w:t>
      </w:r>
      <w:r w:rsidRPr="007C5799">
        <w:rPr>
          <w:rFonts w:ascii="Times New Roman" w:hAnsi="Times New Roman" w:cs="Times New Roman"/>
          <w:b/>
          <w:sz w:val="28"/>
          <w:szCs w:val="28"/>
        </w:rPr>
        <w:t>год.)</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1.1. Вступне заняття (2 год.)</w:t>
      </w:r>
    </w:p>
    <w:p w:rsidR="007C5799" w:rsidRPr="007C5799" w:rsidRDefault="007C5799" w:rsidP="007C5799">
      <w:pPr>
        <w:pStyle w:val="2"/>
        <w:ind w:left="0" w:firstLine="709"/>
        <w:jc w:val="both"/>
        <w:rPr>
          <w:b/>
        </w:rPr>
      </w:pPr>
      <w:r w:rsidRPr="007C5799">
        <w:t>Зміст і завдання роботи гуртка на навчальний рік. Особливості роботи юних краєзнавців.</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1.2. Повторення матеріалу попереднього навчального року. Техніка безпеки.</w:t>
      </w:r>
      <w:r w:rsidRPr="007C5799">
        <w:rPr>
          <w:rFonts w:ascii="Times New Roman" w:hAnsi="Times New Roman" w:cs="Times New Roman"/>
          <w:b/>
          <w:bCs/>
          <w:sz w:val="28"/>
          <w:szCs w:val="28"/>
        </w:rPr>
        <w:t xml:space="preserve"> Організація туристських подорожей та екскурсій з учнівською та студентською молоддю </w:t>
      </w:r>
      <w:r w:rsidRPr="007C5799">
        <w:rPr>
          <w:rFonts w:ascii="Times New Roman" w:hAnsi="Times New Roman" w:cs="Times New Roman"/>
          <w:b/>
          <w:sz w:val="28"/>
          <w:szCs w:val="28"/>
        </w:rPr>
        <w:t>(2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Актуалізація знань попереднього навчального року з основних тем літературного краєзнавства.</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Техніка безпеки під час проведення занять у приміщеннях, спортивних залах, на спортивних майданчиках та на місцевості. Безпечні умови організації екскурсій. Правила дорожнього руху. Норми поведінки у міському та міжміському транспорті. Протипожежна безпека  в туристських подорожах.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lastRenderedPageBreak/>
        <w:t>Інструкція щодо організації та проведення екскурсій і подорожей з учнівською та студентською молоддю, Інструкція щодо організації та проведення туристських спортивних походів з учнівською та студентською молоддю, затверджені наказом Міністерства освіти і науки України «Про затвердження нормативно-правових актів, які регламентують порядок організації туристсько-краєзнавчої роботи» від 02.10. 2014 № 1124, зареєстрованим у Міністерстві юстиції України 27 жовтня 2014 р. за № 1341/261178).</w:t>
      </w:r>
    </w:p>
    <w:p w:rsidR="007C5799" w:rsidRPr="007C5799" w:rsidRDefault="007C5799" w:rsidP="007C5799">
      <w:pPr>
        <w:spacing w:after="0" w:line="240" w:lineRule="auto"/>
        <w:ind w:firstLine="709"/>
        <w:jc w:val="both"/>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1.3. Опрацювання матеріалів багатоденної краєзнавчої експедиції </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(10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Оформлення звітів краєзнавчої експедиції. Монтаж та облаштування експозиційного матеріалу. Рецензування роботи.</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 xml:space="preserve">                                                  РОЗДІЛ ІІ.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ЛІТЕРАТУРНЕ КРАЄЗНАВСТВО (154 год.)</w:t>
      </w:r>
    </w:p>
    <w:p w:rsidR="007C5799" w:rsidRPr="007C5799" w:rsidRDefault="007C5799" w:rsidP="007C5799">
      <w:pPr>
        <w:spacing w:after="0" w:line="240" w:lineRule="auto"/>
        <w:ind w:firstLine="709"/>
        <w:jc w:val="both"/>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2.1. Діячі культури рідного краю: </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дослідження творчої спадщини (12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Історія краю. Місця, пов’язані із життям і діяльністю діячів культури. Меморіальні музеї. Виставки, публікації, рідкісні видання тощо. Письменники-земляки. Вплив діячів культури на громадське та культурне життя. Сучасна література краю.</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sz w:val="28"/>
          <w:szCs w:val="28"/>
        </w:rPr>
        <w:t xml:space="preserve">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Проведення читацьких конференцій, літературних вечорів, меморіальних вечорів тощо.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Зустрічі з літераторами. Упорядкування картотек даних про письменників та інших діячів культури. Походи, екскурсії, збирання літературно-краєзнавчого матеріалу та його обробка.</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2.2. Забуті імена. Повернення втраченої </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літературної спадщини (26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Ознайомлення з новими та маловідомими публікаціями про забутих і загиблих письменників. Читання творів. Оцінка доробку літераторів.</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sz w:val="28"/>
          <w:szCs w:val="28"/>
        </w:rPr>
        <w:t xml:space="preserve">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Пошук літераторів, листування та зустрічі з родичами, нащадками, друзями письменників та інших діячів культури. Збирання краєзнавчого  матеріалу. Читання творів. Початкова літературно-критична робота. Підготовка та проведення літературно-драматичних вечорів, читацьких конференцій тощо.</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2.3. Відображення боротьби українського народу за незалежність Української Держави в літературній творчості та фольклорі (14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Підбір та вивчення літературної спадщини та місцевого фольклору для написання доповіді (реферату).</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sz w:val="28"/>
          <w:szCs w:val="28"/>
        </w:rPr>
        <w:t>.</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Робота в архівах, бібліотеках. Читання творів. Відвідування місць пов’язаних з історією визвольних змагань. Написання доповіді (реферату).</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2.4. Музейна та архівна діяльність (24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Пошуково-дослідницька робота з літературними та літературно-меморіальними музеями. Вміння працювати з книгою та іншими літературними джерелами. Історичний документ.</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Робота з документами. Добір та конспектування необхідних даних з обраної теми. Робота з каталогами. Робота в архівах.</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Робота з упорядкування бібліографії. Навички самостійної роботи з джерелами. Опис літературних пам’ятників.</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2.5. Формування творчих навичок у літературному краєзнавстві </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Жанри прози. Газетні жанри. Жанри поезії. Основи поетики та версифікації. Формування естетичних і літературних уподобань.</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sz w:val="28"/>
          <w:szCs w:val="28"/>
        </w:rPr>
        <w:t xml:space="preserve">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Творча робота під час мандрівок та екскурсій. Конкурси літературних щоденників, поезії. Літературні ігри. Відвідування літературних вечорів.</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2.6. Масові туристсько-краєзнавчі заходи</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 xml:space="preserve"> (54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Краєзнавчі масові заходи: походи, експедиції, екскурсії, конкурси. Вибір маршруту. Підбір необхідного краєзнавчого, картографічного та літературного матеріалу. Розподіл обов’язків між членами групи.  Перевірка спорядження.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Практичні заняття.</w:t>
      </w:r>
      <w:r w:rsidRPr="007C5799">
        <w:rPr>
          <w:rFonts w:ascii="Times New Roman" w:hAnsi="Times New Roman" w:cs="Times New Roman"/>
          <w:sz w:val="28"/>
          <w:szCs w:val="28"/>
        </w:rPr>
        <w:t xml:space="preserve">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Проведення походів, екскурсій. Екскурсійна робота. Впровадження та ведення щоденника гуртка. Оформлення зібраного матеріалу. Проведення літературних вечорів, читацьких конференцій, фольклорних вечорів тощо. Оформлення літературознавчих експозицій та виставок у музеї навчального закладу.</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Виступи перед школярами та батьками. Проведення вистав, концертів, вечорів тощо. Зустрічі з літераторами. Налагодження постійних зв’язків з письменниками. Обмін досвідом роботи з літературними гуртками, літературно-краєзнавчим активом інших шкіл, міст, сіл тощо. Сценарна робота. Залучення  громадськості до роботи гуртка.</w:t>
      </w:r>
    </w:p>
    <w:p w:rsidR="007C5799" w:rsidRPr="007C5799" w:rsidRDefault="007C5799" w:rsidP="007C5799">
      <w:pPr>
        <w:spacing w:after="0" w:line="240" w:lineRule="auto"/>
        <w:ind w:firstLine="709"/>
        <w:jc w:val="center"/>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ПІДСУМКОВЕ ЗАНЯТТЯ (2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Підведення підсумків роботи гуртка за рік. Відзначення кращих вихованців гуртка за підсумками навчання. Завдання на літо.</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3.1. Багатоденна туристсько-краєзнавча подорож</w:t>
      </w:r>
    </w:p>
    <w:p w:rsidR="007C5799" w:rsidRPr="007C5799" w:rsidRDefault="007C5799" w:rsidP="007C5799">
      <w:pPr>
        <w:tabs>
          <w:tab w:val="left" w:pos="84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(проводиться поза сіткою навчальних годин та, як правило, під час літніх канікул).</w:t>
      </w:r>
    </w:p>
    <w:p w:rsidR="007C5799" w:rsidRPr="007C5799" w:rsidRDefault="007C5799" w:rsidP="007C5799">
      <w:pPr>
        <w:spacing w:after="0" w:line="240" w:lineRule="auto"/>
        <w:ind w:firstLine="709"/>
        <w:jc w:val="center"/>
        <w:rPr>
          <w:rFonts w:ascii="Times New Roman" w:hAnsi="Times New Roman" w:cs="Times New Roman"/>
          <w:b/>
          <w:i/>
          <w:sz w:val="28"/>
          <w:szCs w:val="28"/>
        </w:rPr>
      </w:pPr>
    </w:p>
    <w:p w:rsidR="007C5799" w:rsidRPr="007C5799" w:rsidRDefault="007C5799" w:rsidP="007C5799">
      <w:pPr>
        <w:spacing w:after="0" w:line="240" w:lineRule="auto"/>
        <w:ind w:firstLine="709"/>
        <w:jc w:val="center"/>
        <w:rPr>
          <w:rFonts w:ascii="Times New Roman" w:hAnsi="Times New Roman" w:cs="Times New Roman"/>
          <w:b/>
          <w:i/>
          <w:sz w:val="28"/>
          <w:szCs w:val="28"/>
        </w:rPr>
      </w:pPr>
    </w:p>
    <w:p w:rsidR="007C5799" w:rsidRPr="007C5799" w:rsidRDefault="007C5799" w:rsidP="007C5799">
      <w:pPr>
        <w:spacing w:after="0" w:line="240" w:lineRule="auto"/>
        <w:ind w:firstLine="709"/>
        <w:jc w:val="center"/>
        <w:rPr>
          <w:rFonts w:ascii="Times New Roman" w:hAnsi="Times New Roman" w:cs="Times New Roman"/>
          <w:b/>
          <w:i/>
          <w:sz w:val="28"/>
          <w:szCs w:val="28"/>
        </w:rPr>
      </w:pPr>
      <w:r w:rsidRPr="007C5799">
        <w:rPr>
          <w:rFonts w:ascii="Times New Roman" w:hAnsi="Times New Roman" w:cs="Times New Roman"/>
          <w:b/>
          <w:i/>
          <w:sz w:val="28"/>
          <w:szCs w:val="28"/>
        </w:rPr>
        <w:t>Основний рівень,</w:t>
      </w:r>
      <w:r w:rsidRPr="007C5799">
        <w:rPr>
          <w:rFonts w:ascii="Times New Roman" w:hAnsi="Times New Roman" w:cs="Times New Roman"/>
          <w:b/>
          <w:sz w:val="28"/>
          <w:szCs w:val="28"/>
        </w:rPr>
        <w:t xml:space="preserve"> </w:t>
      </w:r>
      <w:r w:rsidRPr="007C5799">
        <w:rPr>
          <w:rFonts w:ascii="Times New Roman" w:hAnsi="Times New Roman" w:cs="Times New Roman"/>
          <w:b/>
          <w:i/>
          <w:sz w:val="28"/>
          <w:szCs w:val="28"/>
        </w:rPr>
        <w:t>третій рік навчання</w:t>
      </w:r>
    </w:p>
    <w:p w:rsidR="007C5799" w:rsidRPr="007C5799" w:rsidRDefault="007C5799" w:rsidP="007C5799">
      <w:pPr>
        <w:spacing w:after="0" w:line="240" w:lineRule="auto"/>
        <w:jc w:val="center"/>
        <w:rPr>
          <w:rFonts w:ascii="Times New Roman" w:hAnsi="Times New Roman" w:cs="Times New Roman"/>
          <w:cap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НАВЧАЛЬНО-Тематичний план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359"/>
        <w:gridCol w:w="1026"/>
        <w:gridCol w:w="2007"/>
        <w:gridCol w:w="1800"/>
      </w:tblGrid>
      <w:tr w:rsidR="007C5799" w:rsidRPr="007C5799" w:rsidTr="00E45A94">
        <w:trPr>
          <w:trHeight w:val="360"/>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p w:rsidR="007C5799" w:rsidRPr="007C5799" w:rsidRDefault="007C5799" w:rsidP="007C5799">
            <w:pPr>
              <w:spacing w:after="0" w:line="240" w:lineRule="auto"/>
              <w:jc w:val="center"/>
              <w:rPr>
                <w:rFonts w:ascii="Times New Roman" w:hAnsi="Times New Roman" w:cs="Times New Roman"/>
                <w:sz w:val="28"/>
                <w:szCs w:val="28"/>
              </w:rPr>
            </w:pPr>
          </w:p>
        </w:tc>
        <w:tc>
          <w:tcPr>
            <w:tcW w:w="4359" w:type="dxa"/>
            <w:vMerge w:val="restart"/>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Назва розділу, теми</w:t>
            </w:r>
          </w:p>
        </w:tc>
        <w:tc>
          <w:tcPr>
            <w:tcW w:w="4833" w:type="dxa"/>
            <w:gridSpan w:val="3"/>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Кількість годин</w:t>
            </w:r>
          </w:p>
        </w:tc>
      </w:tr>
      <w:tr w:rsidR="007C5799" w:rsidRPr="007C5799" w:rsidTr="00E45A94">
        <w:trPr>
          <w:trHeight w:val="460"/>
        </w:trPr>
        <w:tc>
          <w:tcPr>
            <w:tcW w:w="636" w:type="dxa"/>
            <w:vMerge/>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p>
        </w:tc>
        <w:tc>
          <w:tcPr>
            <w:tcW w:w="4359" w:type="dxa"/>
            <w:vMerge/>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c>
          <w:tcPr>
            <w:tcW w:w="10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Усього</w:t>
            </w:r>
          </w:p>
        </w:tc>
        <w:tc>
          <w:tcPr>
            <w:tcW w:w="3807" w:type="dxa"/>
            <w:gridSpan w:val="2"/>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В тому числі</w:t>
            </w:r>
          </w:p>
        </w:tc>
      </w:tr>
      <w:tr w:rsidR="007C5799" w:rsidRPr="007C5799" w:rsidTr="00E45A94">
        <w:trPr>
          <w:trHeight w:val="974"/>
        </w:trPr>
        <w:tc>
          <w:tcPr>
            <w:tcW w:w="636" w:type="dxa"/>
            <w:vMerge/>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p>
        </w:tc>
        <w:tc>
          <w:tcPr>
            <w:tcW w:w="4359" w:type="dxa"/>
            <w:vMerge/>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roofErr w:type="spellStart"/>
            <w:r w:rsidRPr="007C5799">
              <w:rPr>
                <w:rFonts w:ascii="Times New Roman" w:hAnsi="Times New Roman" w:cs="Times New Roman"/>
                <w:sz w:val="28"/>
                <w:szCs w:val="28"/>
              </w:rPr>
              <w:t>теоретич-</w:t>
            </w:r>
            <w:proofErr w:type="spellEnd"/>
          </w:p>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них</w:t>
            </w:r>
          </w:p>
        </w:tc>
        <w:tc>
          <w:tcPr>
            <w:tcW w:w="1800" w:type="dxa"/>
            <w:tcBorders>
              <w:top w:val="single" w:sz="4" w:space="0" w:color="auto"/>
              <w:left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практичних</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1</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2</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3</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4</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i/>
                <w:sz w:val="28"/>
                <w:szCs w:val="28"/>
              </w:rPr>
            </w:pPr>
            <w:r w:rsidRPr="007C5799">
              <w:rPr>
                <w:rFonts w:ascii="Times New Roman" w:hAnsi="Times New Roman" w:cs="Times New Roman"/>
                <w:i/>
                <w:sz w:val="28"/>
                <w:szCs w:val="28"/>
              </w:rPr>
              <w:t>5</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 Вступ</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8</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6</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1.1.</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Вступне заняття</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r>
      <w:tr w:rsidR="007C5799" w:rsidRPr="007C5799" w:rsidTr="00E45A94">
        <w:trPr>
          <w:trHeight w:val="1415"/>
        </w:trPr>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Повторення матеріалу попереднього навчального року. Техніка безпеки. </w:t>
            </w:r>
            <w:r w:rsidRPr="007C5799">
              <w:rPr>
                <w:rFonts w:ascii="Times New Roman" w:hAnsi="Times New Roman" w:cs="Times New Roman"/>
                <w:bCs/>
                <w:sz w:val="28"/>
                <w:szCs w:val="28"/>
              </w:rPr>
              <w:t>Організація туристських подорожей та екскурсій з учнівською та студентською молоддю</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6</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РОЗДІЛ ІІ.</w:t>
            </w:r>
          </w:p>
          <w:p w:rsidR="007C5799" w:rsidRPr="007C5799" w:rsidRDefault="007C5799" w:rsidP="007C5799">
            <w:pPr>
              <w:tabs>
                <w:tab w:val="left" w:pos="720"/>
              </w:tabs>
              <w:spacing w:after="0" w:line="240" w:lineRule="auto"/>
              <w:rPr>
                <w:rFonts w:ascii="Times New Roman" w:hAnsi="Times New Roman" w:cs="Times New Roman"/>
                <w:b/>
                <w:sz w:val="28"/>
                <w:szCs w:val="28"/>
              </w:rPr>
            </w:pPr>
            <w:r w:rsidRPr="007C5799">
              <w:rPr>
                <w:rFonts w:ascii="Times New Roman" w:hAnsi="Times New Roman" w:cs="Times New Roman"/>
                <w:b/>
                <w:sz w:val="28"/>
                <w:szCs w:val="28"/>
              </w:rPr>
              <w:t>Краєзнавство</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164</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50</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114</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2.1.</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Літературними стежками України</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2.2.</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Давня українська література та фольклор. Літературні архіви</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20</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6</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14</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2.3.</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Забуті імена. Шляхи повернення втраченої літературної спадщини</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r>
      <w:tr w:rsidR="007C5799" w:rsidRPr="007C5799" w:rsidTr="00E45A94">
        <w:trPr>
          <w:trHeight w:val="748"/>
        </w:trPr>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2.4.</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Сучасна українська література. Літературні видання (періодика)</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6</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20</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2.5.</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Літературно-пісенна творчість періоду Революції Гідності</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Вступ до літературознавства</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6</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2.7.</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Формування творчих навичок у літературі. Літературна освіта</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8</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2.8.</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Література рідного краю</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14</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2.9.</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 xml:space="preserve">Масові туристсько-краєзнавчі заходи </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36</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10</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26</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spacing w:after="0" w:line="240" w:lineRule="auto"/>
              <w:jc w:val="both"/>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b/>
                <w:sz w:val="28"/>
                <w:szCs w:val="28"/>
              </w:rPr>
              <w:t>Підсумкове заняття</w:t>
            </w:r>
            <w:r w:rsidRPr="007C5799">
              <w:rPr>
                <w:rFonts w:ascii="Times New Roman" w:hAnsi="Times New Roman" w:cs="Times New Roman"/>
                <w:sz w:val="28"/>
                <w:szCs w:val="28"/>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2</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b/>
                <w:i/>
                <w:sz w:val="28"/>
                <w:szCs w:val="28"/>
              </w:rPr>
            </w:pPr>
            <w:r w:rsidRPr="007C5799">
              <w:rPr>
                <w:rFonts w:ascii="Times New Roman" w:hAnsi="Times New Roman" w:cs="Times New Roman"/>
                <w:b/>
                <w:i/>
                <w:sz w:val="28"/>
                <w:szCs w:val="28"/>
              </w:rPr>
              <w:t>-</w:t>
            </w: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3.1.</w:t>
            </w: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spacing w:after="0" w:line="240" w:lineRule="auto"/>
              <w:jc w:val="both"/>
              <w:rPr>
                <w:rFonts w:ascii="Times New Roman" w:hAnsi="Times New Roman" w:cs="Times New Roman"/>
                <w:sz w:val="28"/>
                <w:szCs w:val="28"/>
              </w:rPr>
            </w:pPr>
            <w:r w:rsidRPr="007C5799">
              <w:rPr>
                <w:rFonts w:ascii="Times New Roman" w:hAnsi="Times New Roman" w:cs="Times New Roman"/>
                <w:sz w:val="28"/>
                <w:szCs w:val="28"/>
              </w:rPr>
              <w:t>Багатоденна туристсько-краєзнавча подорож</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Поза сіткою годин</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r>
      <w:tr w:rsidR="007C5799" w:rsidRPr="007C5799" w:rsidTr="00E45A94">
        <w:tc>
          <w:tcPr>
            <w:tcW w:w="636"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p>
        </w:tc>
        <w:tc>
          <w:tcPr>
            <w:tcW w:w="4359" w:type="dxa"/>
            <w:tcBorders>
              <w:top w:val="single" w:sz="4" w:space="0" w:color="auto"/>
              <w:left w:val="single" w:sz="4" w:space="0" w:color="auto"/>
              <w:bottom w:val="single" w:sz="4" w:space="0" w:color="auto"/>
              <w:right w:val="single" w:sz="4" w:space="0" w:color="auto"/>
            </w:tcBorders>
          </w:tcPr>
          <w:p w:rsidR="007C5799" w:rsidRPr="007C5799" w:rsidRDefault="007C5799" w:rsidP="007C5799">
            <w:pPr>
              <w:tabs>
                <w:tab w:val="left" w:pos="720"/>
              </w:tabs>
              <w:spacing w:after="0" w:line="240" w:lineRule="auto"/>
              <w:rPr>
                <w:rFonts w:ascii="Times New Roman" w:hAnsi="Times New Roman" w:cs="Times New Roman"/>
                <w:sz w:val="28"/>
                <w:szCs w:val="28"/>
              </w:rPr>
            </w:pPr>
            <w:r w:rsidRPr="007C5799">
              <w:rPr>
                <w:rFonts w:ascii="Times New Roman" w:hAnsi="Times New Roman" w:cs="Times New Roman"/>
                <w:sz w:val="28"/>
                <w:szCs w:val="28"/>
              </w:rPr>
              <w:t>ВСЬОГО:</w:t>
            </w:r>
          </w:p>
        </w:tc>
        <w:tc>
          <w:tcPr>
            <w:tcW w:w="1026"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174</w:t>
            </w:r>
          </w:p>
        </w:tc>
        <w:tc>
          <w:tcPr>
            <w:tcW w:w="2007"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54</w:t>
            </w:r>
          </w:p>
        </w:tc>
        <w:tc>
          <w:tcPr>
            <w:tcW w:w="1800" w:type="dxa"/>
            <w:tcBorders>
              <w:top w:val="single" w:sz="4" w:space="0" w:color="auto"/>
              <w:left w:val="single" w:sz="4" w:space="0" w:color="auto"/>
              <w:bottom w:val="single" w:sz="4" w:space="0" w:color="auto"/>
              <w:right w:val="single" w:sz="4" w:space="0" w:color="auto"/>
            </w:tcBorders>
            <w:vAlign w:val="center"/>
          </w:tcPr>
          <w:p w:rsidR="007C5799" w:rsidRPr="007C5799" w:rsidRDefault="007C5799" w:rsidP="007C5799">
            <w:pPr>
              <w:tabs>
                <w:tab w:val="left" w:pos="720"/>
              </w:tabs>
              <w:spacing w:after="0" w:line="240" w:lineRule="auto"/>
              <w:jc w:val="center"/>
              <w:rPr>
                <w:rFonts w:ascii="Times New Roman" w:hAnsi="Times New Roman" w:cs="Times New Roman"/>
                <w:sz w:val="28"/>
                <w:szCs w:val="28"/>
              </w:rPr>
            </w:pPr>
            <w:r w:rsidRPr="007C5799">
              <w:rPr>
                <w:rFonts w:ascii="Times New Roman" w:hAnsi="Times New Roman" w:cs="Times New Roman"/>
                <w:sz w:val="28"/>
                <w:szCs w:val="28"/>
              </w:rPr>
              <w:t>120</w:t>
            </w:r>
          </w:p>
        </w:tc>
      </w:tr>
    </w:tbl>
    <w:p w:rsidR="007C5799" w:rsidRPr="007C5799" w:rsidRDefault="007C5799" w:rsidP="007C5799">
      <w:pPr>
        <w:shd w:val="clear" w:color="auto" w:fill="FFFFFF"/>
        <w:tabs>
          <w:tab w:val="left" w:pos="720"/>
        </w:tabs>
        <w:spacing w:after="0" w:line="240" w:lineRule="auto"/>
        <w:rPr>
          <w:rFonts w:ascii="Times New Roman" w:hAnsi="Times New Roman" w:cs="Times New Roman"/>
          <w:bC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ЗМІСТ ПРОГРАМИ</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p>
    <w:p w:rsidR="007C5799" w:rsidRPr="007C5799" w:rsidRDefault="007C5799" w:rsidP="007C5799">
      <w:pPr>
        <w:tabs>
          <w:tab w:val="left" w:pos="720"/>
        </w:tabs>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РОЗДІЛ І.</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sz w:val="28"/>
          <w:szCs w:val="28"/>
        </w:rPr>
        <w:lastRenderedPageBreak/>
        <w:t xml:space="preserve">ВСТУП (8 </w:t>
      </w:r>
      <w:r w:rsidRPr="007C5799">
        <w:rPr>
          <w:rFonts w:ascii="Times New Roman" w:hAnsi="Times New Roman" w:cs="Times New Roman"/>
          <w:b/>
          <w:bCs/>
          <w:sz w:val="28"/>
          <w:szCs w:val="28"/>
        </w:rPr>
        <w:t>год.)</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jc w:val="center"/>
        <w:rPr>
          <w:rFonts w:ascii="Times New Roman" w:hAnsi="Times New Roman" w:cs="Times New Roman"/>
          <w:b/>
          <w:bCs/>
          <w:sz w:val="28"/>
          <w:szCs w:val="28"/>
        </w:rPr>
      </w:pPr>
      <w:r w:rsidRPr="007C5799">
        <w:rPr>
          <w:rFonts w:ascii="Times New Roman" w:hAnsi="Times New Roman" w:cs="Times New Roman"/>
          <w:b/>
          <w:sz w:val="28"/>
          <w:szCs w:val="28"/>
        </w:rPr>
        <w:t>1.1.Вступне заняття</w:t>
      </w:r>
      <w:r w:rsidRPr="007C5799">
        <w:rPr>
          <w:rFonts w:ascii="Times New Roman" w:hAnsi="Times New Roman" w:cs="Times New Roman"/>
          <w:b/>
          <w:bCs/>
          <w:sz w:val="28"/>
          <w:szCs w:val="28"/>
        </w:rPr>
        <w:t xml:space="preserve"> (2 год.) </w:t>
      </w:r>
    </w:p>
    <w:p w:rsidR="007C5799" w:rsidRPr="007C5799" w:rsidRDefault="007C5799" w:rsidP="007C5799">
      <w:pPr>
        <w:pStyle w:val="2"/>
        <w:ind w:left="0" w:firstLine="709"/>
        <w:jc w:val="both"/>
        <w:rPr>
          <w:b/>
        </w:rPr>
      </w:pPr>
      <w:r w:rsidRPr="007C5799">
        <w:t>Зміст і завдання роботи гуртка на навчальний рік. Особливості роботи юних літераторів-краєзнавців.</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 xml:space="preserve">1.2. Повторення матеріалу </w:t>
      </w:r>
      <w:r w:rsidRPr="007C5799">
        <w:rPr>
          <w:rFonts w:ascii="Times New Roman" w:hAnsi="Times New Roman" w:cs="Times New Roman"/>
          <w:b/>
          <w:sz w:val="28"/>
          <w:szCs w:val="28"/>
        </w:rPr>
        <w:t xml:space="preserve">попереднього навчального року. Техніка безпеки. </w:t>
      </w:r>
      <w:r w:rsidRPr="007C5799">
        <w:rPr>
          <w:rFonts w:ascii="Times New Roman" w:hAnsi="Times New Roman" w:cs="Times New Roman"/>
          <w:b/>
          <w:bCs/>
          <w:sz w:val="28"/>
          <w:szCs w:val="28"/>
        </w:rPr>
        <w:t>Організація туристських подорожей та екскурсій з учнівською та студентською молоддю (6 год.)</w:t>
      </w:r>
    </w:p>
    <w:p w:rsidR="007C5799" w:rsidRPr="007C5799" w:rsidRDefault="007C5799" w:rsidP="007C5799">
      <w:pPr>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Аналіз та систематизація зібраного матеріалу під час літньої експедиції.</w:t>
      </w:r>
      <w:r w:rsidRPr="007C5799">
        <w:rPr>
          <w:rFonts w:ascii="Times New Roman" w:hAnsi="Times New Roman" w:cs="Times New Roman"/>
          <w:sz w:val="28"/>
          <w:szCs w:val="28"/>
        </w:rPr>
        <w:t xml:space="preserve"> </w:t>
      </w:r>
      <w:r w:rsidRPr="007C5799">
        <w:rPr>
          <w:rFonts w:ascii="Times New Roman" w:hAnsi="Times New Roman" w:cs="Times New Roman"/>
          <w:bCs/>
          <w:sz w:val="28"/>
          <w:szCs w:val="28"/>
        </w:rPr>
        <w:t>Правила проведення туристських подорожей з учнівською та студентською молоддю.</w:t>
      </w:r>
      <w:r w:rsidRPr="007C5799">
        <w:rPr>
          <w:rFonts w:ascii="Times New Roman" w:hAnsi="Times New Roman" w:cs="Times New Roman"/>
          <w:b/>
          <w:sz w:val="28"/>
          <w:szCs w:val="28"/>
        </w:rPr>
        <w:t xml:space="preserve"> </w:t>
      </w:r>
      <w:r w:rsidRPr="007C5799">
        <w:rPr>
          <w:rFonts w:ascii="Times New Roman" w:hAnsi="Times New Roman" w:cs="Times New Roman"/>
          <w:sz w:val="28"/>
          <w:szCs w:val="28"/>
        </w:rPr>
        <w:t>Правила техніка безпеки.</w:t>
      </w:r>
    </w:p>
    <w:p w:rsidR="007C5799" w:rsidRPr="007C5799" w:rsidRDefault="007C5799" w:rsidP="007C5799">
      <w:pPr>
        <w:tabs>
          <w:tab w:val="left" w:pos="720"/>
        </w:tabs>
        <w:spacing w:after="0" w:line="240" w:lineRule="auto"/>
        <w:ind w:firstLine="709"/>
        <w:rPr>
          <w:rFonts w:ascii="Times New Roman" w:hAnsi="Times New Roman" w:cs="Times New Roman"/>
          <w:sz w:val="28"/>
          <w:szCs w:val="28"/>
        </w:rPr>
      </w:pPr>
    </w:p>
    <w:p w:rsidR="007C5799" w:rsidRPr="007C5799" w:rsidRDefault="007C5799" w:rsidP="007C5799">
      <w:pPr>
        <w:tabs>
          <w:tab w:val="left" w:pos="720"/>
        </w:tabs>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РОЗДІЛ ІІ.</w:t>
      </w:r>
    </w:p>
    <w:p w:rsidR="007C5799" w:rsidRPr="007C5799" w:rsidRDefault="007C5799" w:rsidP="007C5799">
      <w:pPr>
        <w:tabs>
          <w:tab w:val="left" w:pos="720"/>
        </w:tabs>
        <w:spacing w:after="0" w:line="240" w:lineRule="auto"/>
        <w:jc w:val="center"/>
        <w:rPr>
          <w:rFonts w:ascii="Times New Roman" w:hAnsi="Times New Roman" w:cs="Times New Roman"/>
          <w:b/>
          <w:sz w:val="28"/>
          <w:szCs w:val="28"/>
        </w:rPr>
      </w:pPr>
      <w:r w:rsidRPr="007C5799">
        <w:rPr>
          <w:rFonts w:ascii="Times New Roman" w:hAnsi="Times New Roman" w:cs="Times New Roman"/>
          <w:b/>
          <w:sz w:val="28"/>
          <w:szCs w:val="28"/>
        </w:rPr>
        <w:t xml:space="preserve"> ЛІТЕРАТЕРНЕ КРАЄЗНАВСТВО (164 год.)</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sz w:val="28"/>
          <w:szCs w:val="28"/>
        </w:rPr>
      </w:pPr>
    </w:p>
    <w:p w:rsidR="007C5799" w:rsidRPr="007C5799" w:rsidRDefault="007C5799" w:rsidP="007C5799">
      <w:pPr>
        <w:shd w:val="clear" w:color="auto" w:fill="FFFFFF"/>
        <w:tabs>
          <w:tab w:val="left" w:pos="720"/>
        </w:tabs>
        <w:spacing w:after="0" w:line="240" w:lineRule="auto"/>
        <w:jc w:val="center"/>
        <w:rPr>
          <w:rFonts w:ascii="Times New Roman" w:hAnsi="Times New Roman" w:cs="Times New Roman"/>
          <w:b/>
          <w:bCs/>
          <w:sz w:val="28"/>
          <w:szCs w:val="28"/>
        </w:rPr>
      </w:pPr>
      <w:r w:rsidRPr="007C5799">
        <w:rPr>
          <w:rFonts w:ascii="Times New Roman" w:hAnsi="Times New Roman" w:cs="Times New Roman"/>
          <w:b/>
          <w:bCs/>
          <w:sz w:val="28"/>
          <w:szCs w:val="28"/>
        </w:rPr>
        <w:t xml:space="preserve">2.1. </w:t>
      </w:r>
      <w:r w:rsidRPr="007C5799">
        <w:rPr>
          <w:rFonts w:ascii="Times New Roman" w:hAnsi="Times New Roman" w:cs="Times New Roman"/>
          <w:b/>
          <w:sz w:val="28"/>
          <w:szCs w:val="28"/>
        </w:rPr>
        <w:t>Літературними стежками України</w:t>
      </w:r>
      <w:r w:rsidRPr="007C5799">
        <w:rPr>
          <w:rFonts w:ascii="Times New Roman" w:hAnsi="Times New Roman" w:cs="Times New Roman"/>
          <w:b/>
          <w:bCs/>
          <w:sz w:val="28"/>
          <w:szCs w:val="28"/>
        </w:rPr>
        <w:t xml:space="preserve"> (4 год.)</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
          <w:bCs/>
          <w:sz w:val="28"/>
          <w:szCs w:val="28"/>
        </w:rPr>
      </w:pPr>
      <w:r w:rsidRPr="007C5799">
        <w:rPr>
          <w:rFonts w:ascii="Times New Roman" w:hAnsi="Times New Roman" w:cs="Times New Roman"/>
          <w:bCs/>
          <w:sz w:val="28"/>
          <w:szCs w:val="28"/>
        </w:rPr>
        <w:t>Мемо</w:t>
      </w:r>
      <w:r w:rsidRPr="007C5799">
        <w:rPr>
          <w:rFonts w:ascii="Times New Roman" w:hAnsi="Times New Roman" w:cs="Times New Roman"/>
          <w:bCs/>
          <w:sz w:val="28"/>
          <w:szCs w:val="28"/>
        </w:rPr>
        <w:softHyphen/>
        <w:t>ріальні музеї, музеї-садиби, пам'ятні літературні місця України (огляд екскурсійних довідників та буклетів). Літературні музеї рідного краю.</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jc w:val="center"/>
        <w:rPr>
          <w:rFonts w:ascii="Times New Roman" w:hAnsi="Times New Roman" w:cs="Times New Roman"/>
          <w:b/>
          <w:bCs/>
          <w:sz w:val="28"/>
          <w:szCs w:val="28"/>
        </w:rPr>
      </w:pPr>
      <w:r w:rsidRPr="007C5799">
        <w:rPr>
          <w:rFonts w:ascii="Times New Roman" w:hAnsi="Times New Roman" w:cs="Times New Roman"/>
          <w:b/>
          <w:bCs/>
          <w:sz w:val="28"/>
          <w:szCs w:val="28"/>
        </w:rPr>
        <w:t>2.2.</w:t>
      </w:r>
      <w:r w:rsidRPr="007C5799">
        <w:rPr>
          <w:rFonts w:ascii="Times New Roman" w:hAnsi="Times New Roman" w:cs="Times New Roman"/>
          <w:b/>
          <w:sz w:val="28"/>
          <w:szCs w:val="28"/>
        </w:rPr>
        <w:t xml:space="preserve"> Давня українська література та фольклор.                                 Літературні архіви  </w:t>
      </w:r>
      <w:r w:rsidRPr="007C5799">
        <w:rPr>
          <w:rFonts w:ascii="Times New Roman" w:hAnsi="Times New Roman" w:cs="Times New Roman"/>
          <w:b/>
          <w:bCs/>
          <w:sz w:val="28"/>
          <w:szCs w:val="28"/>
        </w:rPr>
        <w:t>(20 год.)</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Збір, систематизація, дослідження, вивчення матеріалів, пов’я</w:t>
      </w:r>
      <w:r w:rsidRPr="007C5799">
        <w:rPr>
          <w:rFonts w:ascii="Times New Roman" w:hAnsi="Times New Roman" w:cs="Times New Roman"/>
          <w:bCs/>
          <w:sz w:val="28"/>
          <w:szCs w:val="28"/>
        </w:rPr>
        <w:softHyphen/>
        <w:t xml:space="preserve">заних з відкриттям, перекладом, аналізом, критикою </w:t>
      </w:r>
      <w:proofErr w:type="spellStart"/>
      <w:r w:rsidRPr="007C5799">
        <w:rPr>
          <w:rFonts w:ascii="Times New Roman" w:hAnsi="Times New Roman" w:cs="Times New Roman"/>
          <w:bCs/>
          <w:sz w:val="28"/>
          <w:szCs w:val="28"/>
        </w:rPr>
        <w:t>„Велесової</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книги”</w:t>
      </w:r>
      <w:proofErr w:type="spellEnd"/>
      <w:r w:rsidRPr="007C5799">
        <w:rPr>
          <w:rFonts w:ascii="Times New Roman" w:hAnsi="Times New Roman" w:cs="Times New Roman"/>
          <w:bCs/>
          <w:sz w:val="28"/>
          <w:szCs w:val="28"/>
        </w:rPr>
        <w:t>. Власне трактування цієї пам’ятки давньоукраїнської культури.</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Козацькі літописи та їх значення для історичної науки і літературознавства.</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Пошуково-дослідницька робота з літературними та літературно-меморіальними музеями. Вміння працювати з книгою, іншими літературни</w:t>
      </w:r>
      <w:r w:rsidRPr="007C5799">
        <w:rPr>
          <w:rFonts w:ascii="Times New Roman" w:hAnsi="Times New Roman" w:cs="Times New Roman"/>
          <w:bCs/>
          <w:sz w:val="28"/>
          <w:szCs w:val="28"/>
        </w:rPr>
        <w:softHyphen/>
        <w:t>ми джерелами, з історичним документом.</w:t>
      </w:r>
    </w:p>
    <w:p w:rsidR="007C5799" w:rsidRPr="007C5799" w:rsidRDefault="007C5799" w:rsidP="007C5799">
      <w:pPr>
        <w:shd w:val="clear" w:color="auto" w:fill="FFFFFF"/>
        <w:tabs>
          <w:tab w:val="left" w:pos="0"/>
        </w:tabs>
        <w:spacing w:after="0" w:line="240" w:lineRule="auto"/>
        <w:ind w:firstLine="709"/>
        <w:rPr>
          <w:rFonts w:ascii="Times New Roman" w:hAnsi="Times New Roman" w:cs="Times New Roman"/>
          <w:sz w:val="28"/>
          <w:szCs w:val="28"/>
        </w:rPr>
      </w:pPr>
      <w:r w:rsidRPr="007C5799">
        <w:rPr>
          <w:rFonts w:ascii="Times New Roman" w:hAnsi="Times New Roman" w:cs="Times New Roman"/>
          <w:bCs/>
          <w:sz w:val="28"/>
          <w:szCs w:val="28"/>
        </w:rPr>
        <w:t>Літературні архіви. Робота в архівах.</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
          <w:bCs/>
          <w:sz w:val="28"/>
          <w:szCs w:val="28"/>
        </w:rPr>
      </w:pPr>
      <w:r w:rsidRPr="007C5799">
        <w:rPr>
          <w:rFonts w:ascii="Times New Roman" w:hAnsi="Times New Roman" w:cs="Times New Roman"/>
          <w:b/>
          <w:bCs/>
          <w:sz w:val="28"/>
          <w:szCs w:val="28"/>
        </w:rPr>
        <w:t>Практичні завдання.</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Робота з документами. До</w:t>
      </w:r>
      <w:r w:rsidRPr="007C5799">
        <w:rPr>
          <w:rFonts w:ascii="Times New Roman" w:hAnsi="Times New Roman" w:cs="Times New Roman"/>
          <w:bCs/>
          <w:sz w:val="28"/>
          <w:szCs w:val="28"/>
        </w:rPr>
        <w:softHyphen/>
        <w:t>бір матеріалів до обраної теми. Робота із каталогами. Робота в архівах. Підготовка тез.</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Упорядкування бібліографії. Вироблення навичок самостійної ро</w:t>
      </w:r>
      <w:r w:rsidRPr="007C5799">
        <w:rPr>
          <w:rFonts w:ascii="Times New Roman" w:hAnsi="Times New Roman" w:cs="Times New Roman"/>
          <w:bCs/>
          <w:sz w:val="28"/>
          <w:szCs w:val="28"/>
        </w:rPr>
        <w:softHyphen/>
        <w:t>боти. Опис літературних пам’яток. Підбір тем до науково-практичної конференції.</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ind w:firstLine="480"/>
        <w:jc w:val="center"/>
        <w:rPr>
          <w:rFonts w:ascii="Times New Roman" w:hAnsi="Times New Roman" w:cs="Times New Roman"/>
          <w:b/>
          <w:sz w:val="28"/>
          <w:szCs w:val="28"/>
        </w:rPr>
      </w:pPr>
      <w:r w:rsidRPr="007C5799">
        <w:rPr>
          <w:rFonts w:ascii="Times New Roman" w:hAnsi="Times New Roman" w:cs="Times New Roman"/>
          <w:b/>
          <w:bCs/>
          <w:sz w:val="28"/>
          <w:szCs w:val="28"/>
        </w:rPr>
        <w:t>2.3.</w:t>
      </w:r>
      <w:r w:rsidRPr="007C5799">
        <w:rPr>
          <w:rFonts w:ascii="Times New Roman" w:hAnsi="Times New Roman" w:cs="Times New Roman"/>
          <w:b/>
          <w:sz w:val="28"/>
          <w:szCs w:val="28"/>
        </w:rPr>
        <w:t xml:space="preserve"> Забуті імена. Шляхи повернення втраченої</w:t>
      </w:r>
    </w:p>
    <w:p w:rsidR="007C5799" w:rsidRPr="007C5799" w:rsidRDefault="007C5799" w:rsidP="007C5799">
      <w:pPr>
        <w:shd w:val="clear" w:color="auto" w:fill="FFFFFF"/>
        <w:tabs>
          <w:tab w:val="left" w:pos="720"/>
        </w:tabs>
        <w:spacing w:after="0" w:line="240" w:lineRule="auto"/>
        <w:ind w:firstLine="480"/>
        <w:jc w:val="center"/>
        <w:rPr>
          <w:rFonts w:ascii="Times New Roman" w:hAnsi="Times New Roman" w:cs="Times New Roman"/>
          <w:b/>
          <w:bCs/>
          <w:sz w:val="28"/>
          <w:szCs w:val="28"/>
        </w:rPr>
      </w:pPr>
      <w:r w:rsidRPr="007C5799">
        <w:rPr>
          <w:rFonts w:ascii="Times New Roman" w:hAnsi="Times New Roman" w:cs="Times New Roman"/>
          <w:b/>
          <w:sz w:val="28"/>
          <w:szCs w:val="28"/>
        </w:rPr>
        <w:t>літературної спадщини</w:t>
      </w:r>
      <w:r w:rsidRPr="007C5799">
        <w:rPr>
          <w:rFonts w:ascii="Times New Roman" w:hAnsi="Times New Roman" w:cs="Times New Roman"/>
          <w:b/>
          <w:bCs/>
          <w:sz w:val="28"/>
          <w:szCs w:val="28"/>
        </w:rPr>
        <w:t xml:space="preserve"> (26 год.)</w:t>
      </w:r>
    </w:p>
    <w:p w:rsidR="007C5799" w:rsidRPr="007C5799" w:rsidRDefault="007C5799" w:rsidP="007C5799">
      <w:pPr>
        <w:shd w:val="clear" w:color="auto" w:fill="FFFFFF"/>
        <w:tabs>
          <w:tab w:val="left" w:pos="0"/>
        </w:tabs>
        <w:spacing w:after="0" w:line="240" w:lineRule="auto"/>
        <w:ind w:firstLine="709"/>
        <w:jc w:val="center"/>
        <w:rPr>
          <w:rFonts w:ascii="Times New Roman" w:hAnsi="Times New Roman" w:cs="Times New Roman"/>
          <w:bCs/>
          <w:sz w:val="28"/>
          <w:szCs w:val="28"/>
        </w:rPr>
      </w:pPr>
      <w:r w:rsidRPr="007C5799">
        <w:rPr>
          <w:rFonts w:ascii="Times New Roman" w:hAnsi="Times New Roman" w:cs="Times New Roman"/>
          <w:bCs/>
          <w:sz w:val="28"/>
          <w:szCs w:val="28"/>
        </w:rPr>
        <w:t>Ознайомлення з новими та маловідомими публікаціями про забу</w:t>
      </w:r>
      <w:r w:rsidRPr="007C5799">
        <w:rPr>
          <w:rFonts w:ascii="Times New Roman" w:hAnsi="Times New Roman" w:cs="Times New Roman"/>
          <w:bCs/>
          <w:sz w:val="28"/>
          <w:szCs w:val="28"/>
        </w:rPr>
        <w:softHyphen/>
        <w:t>тих, заборонених, репресованих та загиблих письменників. Читання тво</w:t>
      </w:r>
      <w:r w:rsidRPr="007C5799">
        <w:rPr>
          <w:rFonts w:ascii="Times New Roman" w:hAnsi="Times New Roman" w:cs="Times New Roman"/>
          <w:bCs/>
          <w:sz w:val="28"/>
          <w:szCs w:val="28"/>
        </w:rPr>
        <w:softHyphen/>
        <w:t>рів.</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 xml:space="preserve">Робота над українськими поетичними збірками </w:t>
      </w:r>
      <w:proofErr w:type="spellStart"/>
      <w:r w:rsidRPr="007C5799">
        <w:rPr>
          <w:rFonts w:ascii="Times New Roman" w:hAnsi="Times New Roman" w:cs="Times New Roman"/>
          <w:bCs/>
          <w:sz w:val="28"/>
          <w:szCs w:val="28"/>
        </w:rPr>
        <w:t>„Атом</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серця”</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„Обрії”</w:t>
      </w:r>
      <w:proofErr w:type="spellEnd"/>
      <w:r w:rsidRPr="007C5799">
        <w:rPr>
          <w:rFonts w:ascii="Times New Roman" w:hAnsi="Times New Roman" w:cs="Times New Roman"/>
          <w:bCs/>
          <w:sz w:val="28"/>
          <w:szCs w:val="28"/>
        </w:rPr>
        <w:t>. Твори письменників та поетів української діаспори. Оцінка доробку літераторів.</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Екскурсійна та пошукова робота у музеях.</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
          <w:bCs/>
          <w:sz w:val="28"/>
          <w:szCs w:val="28"/>
        </w:rPr>
        <w:t>Практичні заняття.</w:t>
      </w:r>
      <w:r w:rsidRPr="007C5799">
        <w:rPr>
          <w:rFonts w:ascii="Times New Roman" w:hAnsi="Times New Roman" w:cs="Times New Roman"/>
          <w:bCs/>
          <w:sz w:val="28"/>
          <w:szCs w:val="28"/>
        </w:rPr>
        <w:t xml:space="preserve"> </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lastRenderedPageBreak/>
        <w:t>Підбір тем до науково-пра</w:t>
      </w:r>
      <w:r w:rsidRPr="007C5799">
        <w:rPr>
          <w:rFonts w:ascii="Times New Roman" w:hAnsi="Times New Roman" w:cs="Times New Roman"/>
          <w:bCs/>
          <w:sz w:val="28"/>
          <w:szCs w:val="28"/>
        </w:rPr>
        <w:softHyphen/>
        <w:t>ктичної конференції. Пошук сучасників, знавців та свідків літератур</w:t>
      </w:r>
      <w:r w:rsidRPr="007C5799">
        <w:rPr>
          <w:rFonts w:ascii="Times New Roman" w:hAnsi="Times New Roman" w:cs="Times New Roman"/>
          <w:bCs/>
          <w:sz w:val="28"/>
          <w:szCs w:val="28"/>
        </w:rPr>
        <w:softHyphen/>
        <w:t>ного процесу 30 - 80-х років. Листування, зустрічі з родичами, дру</w:t>
      </w:r>
      <w:r w:rsidRPr="007C5799">
        <w:rPr>
          <w:rFonts w:ascii="Times New Roman" w:hAnsi="Times New Roman" w:cs="Times New Roman"/>
          <w:bCs/>
          <w:sz w:val="28"/>
          <w:szCs w:val="28"/>
        </w:rPr>
        <w:softHyphen/>
        <w:t>зями письменників та інших діячів культури. Збирання краєзнавчого та літературознавчого матеріалу. Читання, обговорення, аналіз творів. По</w:t>
      </w:r>
      <w:r w:rsidRPr="007C5799">
        <w:rPr>
          <w:rFonts w:ascii="Times New Roman" w:hAnsi="Times New Roman" w:cs="Times New Roman"/>
          <w:bCs/>
          <w:sz w:val="28"/>
          <w:szCs w:val="28"/>
        </w:rPr>
        <w:softHyphen/>
        <w:t>чаткова літературознавча робота. Початкові навички рецензуван</w:t>
      </w:r>
      <w:r w:rsidRPr="007C5799">
        <w:rPr>
          <w:rFonts w:ascii="Times New Roman" w:hAnsi="Times New Roman" w:cs="Times New Roman"/>
          <w:bCs/>
          <w:sz w:val="28"/>
          <w:szCs w:val="28"/>
        </w:rPr>
        <w:softHyphen/>
        <w:t>ня наукових робіт. Підготовка літературно-драматичних вечорів, чита</w:t>
      </w:r>
      <w:r w:rsidRPr="007C5799">
        <w:rPr>
          <w:rFonts w:ascii="Times New Roman" w:hAnsi="Times New Roman" w:cs="Times New Roman"/>
          <w:bCs/>
          <w:sz w:val="28"/>
          <w:szCs w:val="28"/>
        </w:rPr>
        <w:softHyphen/>
        <w:t>цьких конференцій тощо.</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 xml:space="preserve">2.4. </w:t>
      </w:r>
      <w:r w:rsidRPr="007C5799">
        <w:rPr>
          <w:rFonts w:ascii="Times New Roman" w:hAnsi="Times New Roman" w:cs="Times New Roman"/>
          <w:b/>
          <w:sz w:val="28"/>
          <w:szCs w:val="28"/>
        </w:rPr>
        <w:t>Сучасна українська література. Літературні видання (періодика)</w:t>
      </w:r>
      <w:r w:rsidRPr="007C5799">
        <w:rPr>
          <w:rFonts w:ascii="Times New Roman" w:hAnsi="Times New Roman" w:cs="Times New Roman"/>
          <w:b/>
          <w:bCs/>
          <w:sz w:val="28"/>
          <w:szCs w:val="28"/>
        </w:rPr>
        <w:t xml:space="preserve"> </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(26 год.)</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Практичні заняття та пошук нового матеріалу в редак</w:t>
      </w:r>
      <w:r w:rsidRPr="007C5799">
        <w:rPr>
          <w:rFonts w:ascii="Times New Roman" w:hAnsi="Times New Roman" w:cs="Times New Roman"/>
          <w:bCs/>
          <w:sz w:val="28"/>
          <w:szCs w:val="28"/>
        </w:rPr>
        <w:softHyphen/>
        <w:t>ціях газет, журналів,  видавництв.</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Сучасна література (літературно-критичний огляд). Вплив діячів літератури і культури на суспільно-громадське та культурне життя су</w:t>
      </w:r>
      <w:r w:rsidRPr="007C5799">
        <w:rPr>
          <w:rFonts w:ascii="Times New Roman" w:hAnsi="Times New Roman" w:cs="Times New Roman"/>
          <w:bCs/>
          <w:sz w:val="28"/>
          <w:szCs w:val="28"/>
        </w:rPr>
        <w:softHyphen/>
        <w:t xml:space="preserve">часної держави. </w:t>
      </w:r>
      <w:proofErr w:type="spellStart"/>
      <w:r w:rsidRPr="007C5799">
        <w:rPr>
          <w:rFonts w:ascii="Times New Roman" w:hAnsi="Times New Roman" w:cs="Times New Roman"/>
          <w:bCs/>
          <w:sz w:val="28"/>
          <w:szCs w:val="28"/>
        </w:rPr>
        <w:t>„Дух</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нації”</w:t>
      </w:r>
      <w:proofErr w:type="spellEnd"/>
      <w:r w:rsidRPr="007C5799">
        <w:rPr>
          <w:rFonts w:ascii="Times New Roman" w:hAnsi="Times New Roman" w:cs="Times New Roman"/>
          <w:bCs/>
          <w:sz w:val="28"/>
          <w:szCs w:val="28"/>
        </w:rPr>
        <w:t>, українська ментальність, особливість фі</w:t>
      </w:r>
      <w:r w:rsidRPr="007C5799">
        <w:rPr>
          <w:rFonts w:ascii="Times New Roman" w:hAnsi="Times New Roman" w:cs="Times New Roman"/>
          <w:bCs/>
          <w:sz w:val="28"/>
          <w:szCs w:val="28"/>
        </w:rPr>
        <w:softHyphen/>
        <w:t xml:space="preserve">лософії світосприйняття українців у сучасній українській літературі. </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Літературно-критичні видання України (огляд та аналіз періо</w:t>
      </w:r>
      <w:r w:rsidRPr="007C5799">
        <w:rPr>
          <w:rFonts w:ascii="Times New Roman" w:hAnsi="Times New Roman" w:cs="Times New Roman"/>
          <w:bCs/>
          <w:sz w:val="28"/>
          <w:szCs w:val="28"/>
        </w:rPr>
        <w:softHyphen/>
        <w:t>дичної преси з питань літератури та літературознавства).</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
          <w:bCs/>
          <w:sz w:val="28"/>
          <w:szCs w:val="28"/>
        </w:rPr>
      </w:pPr>
      <w:r w:rsidRPr="007C5799">
        <w:rPr>
          <w:rFonts w:ascii="Times New Roman" w:hAnsi="Times New Roman" w:cs="Times New Roman"/>
          <w:b/>
          <w:bCs/>
          <w:sz w:val="28"/>
          <w:szCs w:val="28"/>
        </w:rPr>
        <w:t>Практичні заняття.</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Підбір тем до науково-пра</w:t>
      </w:r>
      <w:r w:rsidRPr="007C5799">
        <w:rPr>
          <w:rFonts w:ascii="Times New Roman" w:hAnsi="Times New Roman" w:cs="Times New Roman"/>
          <w:bCs/>
          <w:sz w:val="28"/>
          <w:szCs w:val="28"/>
        </w:rPr>
        <w:softHyphen/>
        <w:t>ктичної конференції. Читання творів сучасних письменників та критич</w:t>
      </w:r>
      <w:r w:rsidRPr="007C5799">
        <w:rPr>
          <w:rFonts w:ascii="Times New Roman" w:hAnsi="Times New Roman" w:cs="Times New Roman"/>
          <w:bCs/>
          <w:sz w:val="28"/>
          <w:szCs w:val="28"/>
        </w:rPr>
        <w:softHyphen/>
        <w:t>них оглядів з питань літератури в періодичних виданнях.</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Проведення читацьких конференцій, літературних вечорів, від</w:t>
      </w:r>
      <w:r w:rsidRPr="007C5799">
        <w:rPr>
          <w:rFonts w:ascii="Times New Roman" w:hAnsi="Times New Roman" w:cs="Times New Roman"/>
          <w:bCs/>
          <w:sz w:val="28"/>
          <w:szCs w:val="28"/>
        </w:rPr>
        <w:softHyphen/>
        <w:t>відання ювілейних вечорів та участь у них тощо. Зустрічі з літерато</w:t>
      </w:r>
      <w:r w:rsidRPr="007C5799">
        <w:rPr>
          <w:rFonts w:ascii="Times New Roman" w:hAnsi="Times New Roman" w:cs="Times New Roman"/>
          <w:bCs/>
          <w:sz w:val="28"/>
          <w:szCs w:val="28"/>
        </w:rPr>
        <w:softHyphen/>
        <w:t xml:space="preserve">рами. </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Упорядкування картотек письменників та інших діячів культури.</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Походи, екскурсії, збирання літературознавчого матеріалу та його обробка. Попереднє визначення орієнтовних районів пошуку та ро</w:t>
      </w:r>
      <w:r w:rsidRPr="007C5799">
        <w:rPr>
          <w:rFonts w:ascii="Times New Roman" w:hAnsi="Times New Roman" w:cs="Times New Roman"/>
          <w:bCs/>
          <w:sz w:val="28"/>
          <w:szCs w:val="28"/>
        </w:rPr>
        <w:softHyphen/>
        <w:t>боти за тематикою літньої подорожі.</w:t>
      </w:r>
    </w:p>
    <w:p w:rsidR="007C5799" w:rsidRPr="007C5799" w:rsidRDefault="007C5799" w:rsidP="007C5799">
      <w:pPr>
        <w:spacing w:after="0" w:line="240" w:lineRule="auto"/>
        <w:ind w:firstLine="709"/>
        <w:jc w:val="center"/>
        <w:rPr>
          <w:rFonts w:ascii="Times New Roman" w:hAnsi="Times New Roman" w:cs="Times New Roman"/>
          <w:b/>
          <w:bCs/>
          <w:color w:val="FF0000"/>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bCs/>
          <w:sz w:val="28"/>
          <w:szCs w:val="28"/>
        </w:rPr>
        <w:t>2.5.</w:t>
      </w:r>
      <w:r w:rsidRPr="007C5799">
        <w:rPr>
          <w:rFonts w:ascii="Times New Roman" w:hAnsi="Times New Roman" w:cs="Times New Roman"/>
          <w:b/>
          <w:sz w:val="28"/>
          <w:szCs w:val="28"/>
        </w:rPr>
        <w:t xml:space="preserve"> Літературно-пісенна творчість періоду Революції Гідності </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(16 год.)</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Пісні. Вірші. Театрально-сценічні твори. Твори епістолярного жанру. Гумористичні твори. Оцінка в літературних творах подій періоду Революції Гідності.</w:t>
      </w:r>
    </w:p>
    <w:p w:rsidR="007C5799" w:rsidRPr="007C5799" w:rsidRDefault="007C5799" w:rsidP="007C5799">
      <w:pPr>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
          <w:sz w:val="28"/>
          <w:szCs w:val="28"/>
        </w:rPr>
        <w:t>Практичні заняття.</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sz w:val="28"/>
          <w:szCs w:val="28"/>
        </w:rPr>
        <w:t>Екскурсії до місць пов’язаних з подіями Революції Гідності. Читання літературних творів.</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2.6.</w:t>
      </w:r>
      <w:r w:rsidRPr="007C5799">
        <w:rPr>
          <w:rFonts w:ascii="Times New Roman" w:hAnsi="Times New Roman" w:cs="Times New Roman"/>
          <w:b/>
          <w:sz w:val="28"/>
          <w:szCs w:val="28"/>
        </w:rPr>
        <w:t>Вступ до літературознавства</w:t>
      </w:r>
      <w:r w:rsidRPr="007C5799">
        <w:rPr>
          <w:rFonts w:ascii="Times New Roman" w:hAnsi="Times New Roman" w:cs="Times New Roman"/>
          <w:b/>
          <w:bCs/>
          <w:sz w:val="28"/>
          <w:szCs w:val="28"/>
        </w:rPr>
        <w:t xml:space="preserve"> (8 год.)</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ab/>
        <w:t>Обґрунтування вибору теми. Основи бібліографії. Визначення основної думки наукової роботи. План</w:t>
      </w:r>
      <w:r w:rsidRPr="007C5799">
        <w:rPr>
          <w:rFonts w:ascii="Times New Roman" w:hAnsi="Times New Roman" w:cs="Times New Roman"/>
          <w:bCs/>
          <w:sz w:val="28"/>
          <w:szCs w:val="28"/>
        </w:rPr>
        <w:sym w:font="Symbol" w:char="F02D"/>
      </w:r>
      <w:r w:rsidRPr="007C5799">
        <w:rPr>
          <w:rFonts w:ascii="Times New Roman" w:hAnsi="Times New Roman" w:cs="Times New Roman"/>
          <w:bCs/>
          <w:sz w:val="28"/>
          <w:szCs w:val="28"/>
        </w:rPr>
        <w:t>конспект, анотація, реферат.</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
          <w:bCs/>
          <w:sz w:val="28"/>
          <w:szCs w:val="28"/>
        </w:rPr>
        <w:t>Практичні заняття.</w:t>
      </w:r>
      <w:r w:rsidRPr="007C5799">
        <w:rPr>
          <w:rFonts w:ascii="Times New Roman" w:hAnsi="Times New Roman" w:cs="Times New Roman"/>
          <w:bCs/>
          <w:sz w:val="28"/>
          <w:szCs w:val="28"/>
        </w:rPr>
        <w:t xml:space="preserve"> </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 xml:space="preserve">Конспектування, складання картотеки, робота над аналізом критики на літературний твір. </w:t>
      </w:r>
    </w:p>
    <w:p w:rsidR="007C5799" w:rsidRPr="007C5799" w:rsidRDefault="007C5799" w:rsidP="007C5799">
      <w:pPr>
        <w:shd w:val="clear" w:color="auto" w:fill="FFFFFF"/>
        <w:tabs>
          <w:tab w:val="left" w:pos="720"/>
        </w:tabs>
        <w:spacing w:after="0" w:line="240" w:lineRule="auto"/>
        <w:ind w:firstLine="709"/>
        <w:rPr>
          <w:rFonts w:ascii="Times New Roman" w:hAnsi="Times New Roman" w:cs="Times New Roman"/>
          <w:b/>
          <w:bCs/>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 xml:space="preserve">2.7. </w:t>
      </w:r>
      <w:r w:rsidRPr="007C5799">
        <w:rPr>
          <w:rFonts w:ascii="Times New Roman" w:hAnsi="Times New Roman" w:cs="Times New Roman"/>
          <w:b/>
          <w:sz w:val="28"/>
          <w:szCs w:val="28"/>
        </w:rPr>
        <w:t>Формування творчих навичок у літературі</w:t>
      </w:r>
      <w:r w:rsidRPr="007C5799">
        <w:rPr>
          <w:rFonts w:ascii="Times New Roman" w:hAnsi="Times New Roman" w:cs="Times New Roman"/>
          <w:b/>
          <w:bCs/>
          <w:sz w:val="28"/>
          <w:szCs w:val="28"/>
        </w:rPr>
        <w:t xml:space="preserve"> (12 год.)</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lastRenderedPageBreak/>
        <w:t>Жанри прози. Жанри поезії. Газетні жанри. Поглиблення знань, умінь, навичок літературної творчості.</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Написання літературно</w:t>
      </w:r>
      <w:r w:rsidRPr="007C5799">
        <w:rPr>
          <w:rFonts w:ascii="Times New Roman" w:hAnsi="Times New Roman" w:cs="Times New Roman"/>
          <w:bCs/>
          <w:sz w:val="28"/>
          <w:szCs w:val="28"/>
        </w:rPr>
        <w:sym w:font="Symbol" w:char="F02D"/>
      </w:r>
      <w:r w:rsidRPr="007C5799">
        <w:rPr>
          <w:rFonts w:ascii="Times New Roman" w:hAnsi="Times New Roman" w:cs="Times New Roman"/>
          <w:bCs/>
          <w:sz w:val="28"/>
          <w:szCs w:val="28"/>
        </w:rPr>
        <w:t>критичної статті (рецензії, відгуку).</w:t>
      </w:r>
      <w:r w:rsidRPr="007C5799">
        <w:rPr>
          <w:rFonts w:ascii="Times New Roman" w:hAnsi="Times New Roman" w:cs="Times New Roman"/>
          <w:sz w:val="28"/>
          <w:szCs w:val="28"/>
        </w:rPr>
        <w:t xml:space="preserve"> </w:t>
      </w:r>
      <w:r w:rsidRPr="007C5799">
        <w:rPr>
          <w:rFonts w:ascii="Times New Roman" w:hAnsi="Times New Roman" w:cs="Times New Roman"/>
          <w:bCs/>
          <w:sz w:val="28"/>
          <w:szCs w:val="28"/>
        </w:rPr>
        <w:t>Розподіл гуртківців за напрямами роботи (доповідачі-науковці, співдоповідачі, рецензенти, критики, опоненти, представники мас-медіа). Остаточне затвердження план</w:t>
      </w:r>
      <w:r w:rsidRPr="007C5799">
        <w:rPr>
          <w:rFonts w:ascii="Times New Roman" w:hAnsi="Times New Roman" w:cs="Times New Roman"/>
          <w:bCs/>
          <w:sz w:val="28"/>
          <w:szCs w:val="28"/>
        </w:rPr>
        <w:sym w:font="Symbol" w:char="F02D"/>
      </w:r>
      <w:r w:rsidRPr="007C5799">
        <w:rPr>
          <w:rFonts w:ascii="Times New Roman" w:hAnsi="Times New Roman" w:cs="Times New Roman"/>
          <w:bCs/>
          <w:sz w:val="28"/>
          <w:szCs w:val="28"/>
        </w:rPr>
        <w:t>конспектів доповідей.</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
          <w:bCs/>
          <w:sz w:val="28"/>
          <w:szCs w:val="28"/>
        </w:rPr>
      </w:pPr>
      <w:r w:rsidRPr="007C5799">
        <w:rPr>
          <w:rFonts w:ascii="Times New Roman" w:hAnsi="Times New Roman" w:cs="Times New Roman"/>
          <w:b/>
          <w:bCs/>
          <w:sz w:val="28"/>
          <w:szCs w:val="28"/>
        </w:rPr>
        <w:t>Практичні заняття.</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Творча робота під час екс</w:t>
      </w:r>
      <w:r w:rsidRPr="007C5799">
        <w:rPr>
          <w:rFonts w:ascii="Times New Roman" w:hAnsi="Times New Roman" w:cs="Times New Roman"/>
          <w:bCs/>
          <w:sz w:val="28"/>
          <w:szCs w:val="28"/>
        </w:rPr>
        <w:softHyphen/>
        <w:t>курсій, подорожей, походів. Взаємоперевірка, рецензування робіт гуртківців. Складання списку літератури. Помітки на полях, як засіб удосконалення тексту.</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Конкурси власних поезій, прози, газетних статей, літературних щоденників. Літературні ігри. Читання та обговорення ро</w:t>
      </w:r>
      <w:r w:rsidRPr="007C5799">
        <w:rPr>
          <w:rFonts w:ascii="Times New Roman" w:hAnsi="Times New Roman" w:cs="Times New Roman"/>
          <w:bCs/>
          <w:sz w:val="28"/>
          <w:szCs w:val="28"/>
        </w:rPr>
        <w:softHyphen/>
        <w:t>біт гуртківців (план-конспектів, авторефератів, статей-відгуків, ре</w:t>
      </w:r>
      <w:r w:rsidRPr="007C5799">
        <w:rPr>
          <w:rFonts w:ascii="Times New Roman" w:hAnsi="Times New Roman" w:cs="Times New Roman"/>
          <w:bCs/>
          <w:sz w:val="28"/>
          <w:szCs w:val="28"/>
        </w:rPr>
        <w:softHyphen/>
        <w:t xml:space="preserve">цензій). </w:t>
      </w: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Cs/>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bCs/>
          <w:sz w:val="28"/>
          <w:szCs w:val="28"/>
        </w:rPr>
        <w:t xml:space="preserve">2.8. </w:t>
      </w:r>
      <w:r w:rsidRPr="007C5799">
        <w:rPr>
          <w:rFonts w:ascii="Times New Roman" w:hAnsi="Times New Roman" w:cs="Times New Roman"/>
          <w:b/>
          <w:sz w:val="28"/>
          <w:szCs w:val="28"/>
        </w:rPr>
        <w:t>Література рідного краю</w:t>
      </w:r>
      <w:r w:rsidRPr="007C5799">
        <w:rPr>
          <w:rFonts w:ascii="Times New Roman" w:hAnsi="Times New Roman" w:cs="Times New Roman"/>
          <w:b/>
          <w:bCs/>
          <w:sz w:val="28"/>
          <w:szCs w:val="28"/>
        </w:rPr>
        <w:t xml:space="preserve"> (16 год.)</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Сучасна літературна доля краю. Письменники-земляки. Видавнича доля нових творів. Зустрічі, вечори, конференції, диспути за участю сучасних письменників, критиків, літературознавців, видавців.</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
          <w:bCs/>
          <w:sz w:val="28"/>
          <w:szCs w:val="28"/>
        </w:rPr>
      </w:pPr>
      <w:r w:rsidRPr="007C5799">
        <w:rPr>
          <w:rFonts w:ascii="Times New Roman" w:hAnsi="Times New Roman" w:cs="Times New Roman"/>
          <w:b/>
          <w:bCs/>
          <w:sz w:val="28"/>
          <w:szCs w:val="28"/>
        </w:rPr>
        <w:t>Практичні заняття.</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Читання творів письменників-земляків, авторські читання, знайомство з творами, що не потрапили до друку. Походи, екскурсії, збирання літературознавчого матеріалу, його обробка.</w:t>
      </w:r>
    </w:p>
    <w:p w:rsidR="007C5799" w:rsidRPr="007C5799" w:rsidRDefault="007C5799" w:rsidP="007C5799">
      <w:pPr>
        <w:shd w:val="clear" w:color="auto" w:fill="FFFFFF"/>
        <w:tabs>
          <w:tab w:val="left" w:pos="720"/>
        </w:tabs>
        <w:spacing w:after="0" w:line="240" w:lineRule="auto"/>
        <w:ind w:firstLine="709"/>
        <w:jc w:val="both"/>
        <w:rPr>
          <w:rFonts w:ascii="Times New Roman" w:hAnsi="Times New Roman" w:cs="Times New Roman"/>
          <w:sz w:val="28"/>
          <w:szCs w:val="28"/>
        </w:rPr>
      </w:pPr>
    </w:p>
    <w:p w:rsidR="007C5799" w:rsidRPr="007C5799" w:rsidRDefault="007C5799" w:rsidP="007C5799">
      <w:pPr>
        <w:shd w:val="clear" w:color="auto" w:fill="FFFFFF"/>
        <w:tabs>
          <w:tab w:val="left" w:pos="720"/>
        </w:tabs>
        <w:spacing w:after="0" w:line="240" w:lineRule="auto"/>
        <w:ind w:firstLine="709"/>
        <w:jc w:val="center"/>
        <w:rPr>
          <w:rFonts w:ascii="Times New Roman" w:hAnsi="Times New Roman" w:cs="Times New Roman"/>
          <w:b/>
          <w:bCs/>
          <w:sz w:val="28"/>
          <w:szCs w:val="28"/>
        </w:rPr>
      </w:pPr>
      <w:r w:rsidRPr="007C5799">
        <w:rPr>
          <w:rFonts w:ascii="Times New Roman" w:hAnsi="Times New Roman" w:cs="Times New Roman"/>
          <w:b/>
          <w:sz w:val="28"/>
          <w:szCs w:val="28"/>
        </w:rPr>
        <w:t>2.9. Масові туристсько-краєзнавчі заходи</w:t>
      </w:r>
      <w:r w:rsidRPr="007C5799">
        <w:rPr>
          <w:rFonts w:ascii="Times New Roman" w:hAnsi="Times New Roman" w:cs="Times New Roman"/>
          <w:b/>
          <w:bCs/>
          <w:sz w:val="28"/>
          <w:szCs w:val="28"/>
        </w:rPr>
        <w:t xml:space="preserve"> (36 год.)</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Участь у масових заходах. </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sz w:val="28"/>
          <w:szCs w:val="28"/>
        </w:rPr>
        <w:t>Вибір</w:t>
      </w:r>
      <w:r w:rsidRPr="007C5799">
        <w:rPr>
          <w:rFonts w:ascii="Times New Roman" w:hAnsi="Times New Roman" w:cs="Times New Roman"/>
          <w:bCs/>
          <w:sz w:val="28"/>
          <w:szCs w:val="28"/>
        </w:rPr>
        <w:t xml:space="preserve"> маршруту. Підготовка необхідного краєзнавчого, картографіч</w:t>
      </w:r>
      <w:r w:rsidRPr="007C5799">
        <w:rPr>
          <w:rFonts w:ascii="Times New Roman" w:hAnsi="Times New Roman" w:cs="Times New Roman"/>
          <w:bCs/>
          <w:sz w:val="28"/>
          <w:szCs w:val="28"/>
        </w:rPr>
        <w:softHyphen/>
        <w:t xml:space="preserve">ного та літературного матеріалу. Листування як складова літературної творчості та підготовки подорожі. </w:t>
      </w:r>
    </w:p>
    <w:p w:rsidR="007C5799" w:rsidRPr="007C5799" w:rsidRDefault="007C5799" w:rsidP="007C5799">
      <w:pPr>
        <w:shd w:val="clear" w:color="auto" w:fill="FFFFFF"/>
        <w:tabs>
          <w:tab w:val="left" w:pos="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Cs/>
          <w:sz w:val="28"/>
          <w:szCs w:val="28"/>
        </w:rPr>
        <w:t>Розподіл обов’язків між членами групи. Складання анкет, визначення основних питань пошуку. Підбір та перевірка необхідного спорядження.</w:t>
      </w:r>
    </w:p>
    <w:p w:rsidR="007C5799" w:rsidRPr="007C5799" w:rsidRDefault="007C5799" w:rsidP="007C5799">
      <w:pPr>
        <w:shd w:val="clear" w:color="auto" w:fill="FFFFFF"/>
        <w:spacing w:after="0" w:line="240" w:lineRule="auto"/>
        <w:ind w:firstLine="709"/>
        <w:jc w:val="center"/>
        <w:rPr>
          <w:rFonts w:ascii="Times New Roman" w:hAnsi="Times New Roman" w:cs="Times New Roman"/>
          <w:b/>
          <w:sz w:val="28"/>
          <w:szCs w:val="28"/>
        </w:rPr>
      </w:pPr>
    </w:p>
    <w:p w:rsidR="007C5799" w:rsidRPr="007C5799" w:rsidRDefault="007C5799" w:rsidP="007C5799">
      <w:pPr>
        <w:shd w:val="clear" w:color="auto" w:fill="FFFFFF"/>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РОЗДІЛ ІІІ.</w:t>
      </w: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ПІДСУМКОВЕ ЗАНЯТТЯ (2 год.)</w:t>
      </w:r>
    </w:p>
    <w:p w:rsidR="007C5799" w:rsidRPr="007C5799" w:rsidRDefault="007C5799" w:rsidP="007C5799">
      <w:pPr>
        <w:spacing w:after="0" w:line="240" w:lineRule="auto"/>
        <w:ind w:firstLine="709"/>
        <w:jc w:val="center"/>
        <w:rPr>
          <w:rFonts w:ascii="Times New Roman" w:hAnsi="Times New Roman" w:cs="Times New Roman"/>
          <w:b/>
          <w:sz w:val="28"/>
          <w:szCs w:val="28"/>
        </w:rPr>
      </w:pP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Підведення підсумків роботи гуртка за рік. Відзначення кращих вихованців гуртка за підсумками навчання.</w:t>
      </w:r>
    </w:p>
    <w:p w:rsidR="007C5799" w:rsidRPr="007C5799" w:rsidRDefault="007C5799" w:rsidP="007C5799">
      <w:pPr>
        <w:spacing w:after="0" w:line="240" w:lineRule="auto"/>
        <w:ind w:firstLine="709"/>
        <w:jc w:val="both"/>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3.1. Багатоденна туристсько-краєзнавча подорож</w:t>
      </w:r>
    </w:p>
    <w:p w:rsidR="007C5799" w:rsidRPr="007C5799" w:rsidRDefault="007C5799" w:rsidP="007C5799">
      <w:pPr>
        <w:tabs>
          <w:tab w:val="left" w:pos="840"/>
        </w:tabs>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Підготовка та проведення туристсько-краєзнавчої подорожі як форми комплексного закріплення та реалізації набутих вихованцями знань, умінь та навичок у навчальному році. </w:t>
      </w:r>
    </w:p>
    <w:p w:rsidR="007C5799" w:rsidRPr="007C5799" w:rsidRDefault="007C5799" w:rsidP="007C5799">
      <w:pPr>
        <w:tabs>
          <w:tab w:val="left" w:pos="840"/>
        </w:tabs>
        <w:spacing w:after="0" w:line="240" w:lineRule="auto"/>
        <w:ind w:firstLine="709"/>
        <w:jc w:val="both"/>
        <w:rPr>
          <w:rFonts w:ascii="Times New Roman" w:hAnsi="Times New Roman" w:cs="Times New Roman"/>
          <w:b/>
          <w:sz w:val="28"/>
          <w:szCs w:val="28"/>
        </w:rPr>
      </w:pPr>
      <w:r w:rsidRPr="007C5799">
        <w:rPr>
          <w:rFonts w:ascii="Times New Roman" w:hAnsi="Times New Roman" w:cs="Times New Roman"/>
          <w:bCs/>
          <w:sz w:val="28"/>
          <w:szCs w:val="28"/>
        </w:rPr>
        <w:t xml:space="preserve">Проведення експедиції, наприклад, по Черкащині - </w:t>
      </w:r>
      <w:proofErr w:type="spellStart"/>
      <w:r w:rsidRPr="007C5799">
        <w:rPr>
          <w:rFonts w:ascii="Times New Roman" w:hAnsi="Times New Roman" w:cs="Times New Roman"/>
          <w:bCs/>
          <w:sz w:val="28"/>
          <w:szCs w:val="28"/>
        </w:rPr>
        <w:t>„Тарасовими</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шляхами”</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Лисянка</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Будище</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Хлипнівка</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Гудзівка</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Звенигородка</w:t>
      </w:r>
      <w:proofErr w:type="spellEnd"/>
      <w:r w:rsidRPr="007C5799">
        <w:rPr>
          <w:rFonts w:ascii="Times New Roman" w:hAnsi="Times New Roman" w:cs="Times New Roman"/>
          <w:bCs/>
          <w:sz w:val="28"/>
          <w:szCs w:val="28"/>
        </w:rPr>
        <w:t xml:space="preserve">, Тарасівка, Боровиків хутір, </w:t>
      </w:r>
      <w:proofErr w:type="spellStart"/>
      <w:r w:rsidRPr="007C5799">
        <w:rPr>
          <w:rFonts w:ascii="Times New Roman" w:hAnsi="Times New Roman" w:cs="Times New Roman"/>
          <w:bCs/>
          <w:sz w:val="28"/>
          <w:szCs w:val="28"/>
        </w:rPr>
        <w:t>Воронівка</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Вербівка</w:t>
      </w:r>
      <w:proofErr w:type="spellEnd"/>
      <w:r w:rsidRPr="007C5799">
        <w:rPr>
          <w:rFonts w:ascii="Times New Roman" w:hAnsi="Times New Roman" w:cs="Times New Roman"/>
          <w:bCs/>
          <w:sz w:val="28"/>
          <w:szCs w:val="28"/>
        </w:rPr>
        <w:t xml:space="preserve">, Вільшана, </w:t>
      </w:r>
      <w:proofErr w:type="spellStart"/>
      <w:r w:rsidRPr="007C5799">
        <w:rPr>
          <w:rFonts w:ascii="Times New Roman" w:hAnsi="Times New Roman" w:cs="Times New Roman"/>
          <w:bCs/>
          <w:sz w:val="28"/>
          <w:szCs w:val="28"/>
        </w:rPr>
        <w:t>Пединівка</w:t>
      </w:r>
      <w:proofErr w:type="spellEnd"/>
      <w:r w:rsidRPr="007C5799">
        <w:rPr>
          <w:rFonts w:ascii="Times New Roman" w:hAnsi="Times New Roman" w:cs="Times New Roman"/>
          <w:bCs/>
          <w:sz w:val="28"/>
          <w:szCs w:val="28"/>
        </w:rPr>
        <w:t>, Моринці, Кирилівка (Шевченкове), з актив</w:t>
      </w:r>
      <w:r w:rsidRPr="007C5799">
        <w:rPr>
          <w:rFonts w:ascii="Times New Roman" w:hAnsi="Times New Roman" w:cs="Times New Roman"/>
          <w:bCs/>
          <w:sz w:val="28"/>
          <w:szCs w:val="28"/>
        </w:rPr>
        <w:softHyphen/>
        <w:t xml:space="preserve">ним способом пересування із збором </w:t>
      </w:r>
      <w:r w:rsidRPr="007C5799">
        <w:rPr>
          <w:rFonts w:ascii="Times New Roman" w:hAnsi="Times New Roman" w:cs="Times New Roman"/>
          <w:bCs/>
          <w:sz w:val="28"/>
          <w:szCs w:val="28"/>
        </w:rPr>
        <w:lastRenderedPageBreak/>
        <w:t>етнографічно</w:t>
      </w:r>
      <w:r w:rsidRPr="007C5799">
        <w:rPr>
          <w:rFonts w:ascii="Times New Roman" w:hAnsi="Times New Roman" w:cs="Times New Roman"/>
          <w:bCs/>
          <w:sz w:val="28"/>
          <w:szCs w:val="28"/>
        </w:rPr>
        <w:softHyphen/>
        <w:t>го, історичного та фольклорного матеріалів (</w:t>
      </w:r>
      <w:r w:rsidRPr="007C5799">
        <w:rPr>
          <w:rFonts w:ascii="Times New Roman" w:hAnsi="Times New Roman" w:cs="Times New Roman"/>
          <w:sz w:val="28"/>
          <w:szCs w:val="28"/>
        </w:rPr>
        <w:t>поза сіткою навчальних годин та, як правило, під час літніх канікул).</w:t>
      </w:r>
    </w:p>
    <w:p w:rsidR="007C5799" w:rsidRPr="007C5799" w:rsidRDefault="007C5799" w:rsidP="007C5799">
      <w:pPr>
        <w:spacing w:after="0" w:line="240" w:lineRule="auto"/>
        <w:jc w:val="center"/>
        <w:rPr>
          <w:rFonts w:ascii="Times New Roman" w:hAnsi="Times New Roman" w:cs="Times New Roman"/>
          <w:caps/>
          <w:sz w:val="28"/>
          <w:szCs w:val="28"/>
        </w:rPr>
      </w:pPr>
    </w:p>
    <w:p w:rsidR="007C5799" w:rsidRPr="007C5799" w:rsidRDefault="007C5799" w:rsidP="007C5799">
      <w:pPr>
        <w:spacing w:after="0" w:line="240" w:lineRule="auto"/>
        <w:jc w:val="center"/>
        <w:rPr>
          <w:rFonts w:ascii="Times New Roman" w:hAnsi="Times New Roman" w:cs="Times New Roman"/>
          <w:b/>
          <w:caps/>
          <w:sz w:val="28"/>
          <w:szCs w:val="28"/>
        </w:rPr>
      </w:pPr>
      <w:r w:rsidRPr="007C5799">
        <w:rPr>
          <w:rFonts w:ascii="Times New Roman" w:hAnsi="Times New Roman" w:cs="Times New Roman"/>
          <w:b/>
          <w:caps/>
          <w:sz w:val="28"/>
          <w:szCs w:val="28"/>
        </w:rPr>
        <w:t>Прогнозований результат</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Учні повинні</w:t>
      </w:r>
      <w:r w:rsidRPr="007C5799">
        <w:rPr>
          <w:rFonts w:ascii="Times New Roman" w:hAnsi="Times New Roman" w:cs="Times New Roman"/>
          <w:sz w:val="28"/>
          <w:szCs w:val="28"/>
        </w:rPr>
        <w:t xml:space="preserve"> </w:t>
      </w:r>
      <w:r w:rsidRPr="007C5799">
        <w:rPr>
          <w:rFonts w:ascii="Times New Roman" w:hAnsi="Times New Roman" w:cs="Times New Roman"/>
          <w:b/>
          <w:sz w:val="28"/>
          <w:szCs w:val="28"/>
        </w:rPr>
        <w:t>знати</w:t>
      </w:r>
      <w:r w:rsidRPr="007C5799">
        <w:rPr>
          <w:rFonts w:ascii="Times New Roman" w:hAnsi="Times New Roman" w:cs="Times New Roman"/>
          <w:sz w:val="28"/>
          <w:szCs w:val="28"/>
        </w:rPr>
        <w:t>:</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краєзнавчу та спеціальну літературу з історії рідного краю;</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основні літературні, історичні та природні пам’ятки України;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основні види краєзнавчих спостережень, які можуть здійснюватися в туристському поході та інструменти (прилади), які при цьому застосовуються;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краєзнавчу та іншу літературу з історії рідного краю;</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схему та опис маршруту краєзнавчої експедиції;</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кіно, - фотодокументи та інші джерела про історію рідного краю;</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правила безпеки учасників туристських походів та змагань, при подоланні перешкод, організації біваку;</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права та обов’язки учасників туристських  подорожей; </w:t>
      </w:r>
      <w:r w:rsidRPr="007C5799">
        <w:rPr>
          <w:rFonts w:ascii="Times New Roman" w:hAnsi="Times New Roman" w:cs="Times New Roman"/>
          <w:sz w:val="28"/>
          <w:szCs w:val="28"/>
        </w:rPr>
        <w:tab/>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основні положення Правил проведення туристських подорожей з учнівською та студентською молоддю України та Правил змагань зі спортивного туризму;</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вимоги до походів різного ступеню та категорії складності;</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особливості організації біваку в обраному виді туризму;</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вимоги до організації харчування туристів;</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умовні знаки спортивної та топографічної карти, порядок проходження дистанцій на змаганнях зі спортивного орієнтування;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туристські можливості різних </w:t>
      </w:r>
      <w:proofErr w:type="spellStart"/>
      <w:r w:rsidRPr="007C5799">
        <w:rPr>
          <w:rFonts w:ascii="Times New Roman" w:hAnsi="Times New Roman" w:cs="Times New Roman"/>
          <w:sz w:val="28"/>
          <w:szCs w:val="28"/>
        </w:rPr>
        <w:t>регіонівУкраїни</w:t>
      </w:r>
      <w:proofErr w:type="spellEnd"/>
      <w:r w:rsidRPr="007C5799">
        <w:rPr>
          <w:rFonts w:ascii="Times New Roman" w:hAnsi="Times New Roman" w:cs="Times New Roman"/>
          <w:sz w:val="28"/>
          <w:szCs w:val="28"/>
        </w:rPr>
        <w:t>;</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місцеві ознаки погіршення та покращення погоди;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симптоми основних видів травм та захворювань, які можуть статися в поході чи на змаганнях;</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порядок дій в екстремальній (аварійній) ситуації в поході, порядок надання першої долікарської допомоги;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основні вимоги до звіту про туристсько-краєзнавчу експедицію.</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b/>
          <w:sz w:val="28"/>
          <w:szCs w:val="28"/>
        </w:rPr>
        <w:t>Учні повинні</w:t>
      </w:r>
      <w:r w:rsidRPr="007C5799">
        <w:rPr>
          <w:rFonts w:ascii="Times New Roman" w:hAnsi="Times New Roman" w:cs="Times New Roman"/>
          <w:sz w:val="28"/>
          <w:szCs w:val="28"/>
        </w:rPr>
        <w:t xml:space="preserve"> </w:t>
      </w:r>
      <w:r w:rsidRPr="007C5799">
        <w:rPr>
          <w:rFonts w:ascii="Times New Roman" w:hAnsi="Times New Roman" w:cs="Times New Roman"/>
          <w:b/>
          <w:sz w:val="28"/>
          <w:szCs w:val="28"/>
        </w:rPr>
        <w:t>вміти</w:t>
      </w:r>
      <w:r w:rsidRPr="007C5799">
        <w:rPr>
          <w:rFonts w:ascii="Times New Roman" w:hAnsi="Times New Roman" w:cs="Times New Roman"/>
          <w:sz w:val="28"/>
          <w:szCs w:val="28"/>
        </w:rPr>
        <w:t>:</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працювати з краєзнавчою та спеціальною літературою в архівах, бібліотеках та наукових установах;</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розробляти анкети та запитальники;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систематизувати зібраний краєзнавчий матеріал;</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оформляти звіт про краєзнавчу експедицію, виступати з доповідями, рефератами, пропагувати роботу гуртка літературного краєзнавства;</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орієнтуватися на місцевості за допомогою карти та компасу, проходити маршрут за легендою, картою, долати дистанцію спортивного орієнтування в заданому напрямку та/або за вибором, по маркованій дистанції;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розробляти маршрути краєзнавчих експедицій та походів 1 - 3 ступеню складності;</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вимірювати відстані та визначати висоту предметів на місцевості різним способами;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долати річку вбрід, по колоді, мотузці з перилами, навісній переправі, круті трав’яні та піщані схили (спуск спортивним способом, підйом спортивним способом), траверс, перешкоди за допомогою маятника;</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lastRenderedPageBreak/>
        <w:t>• в’язати вузли, які застосовуються в туристських походах та  на змаганнях;</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організувати бівак, розпалювати вогнище;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 складати меню для туристського походу чи краєзнавчої експедиції; </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готувати їжу в похідних умовах на вогнищі;</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дотримуватися правил санітарії, гігієни і техніки безпеки;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бережливо ставитися до обладнання та спорядження;</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оцінювати власні досягнення та досягнення інших гуртківців;</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співпрацювати з ровесниками під час колективної роботи;</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надавати першу долікарську допомогу при травмах, вивихах тощо;</w:t>
      </w:r>
    </w:p>
    <w:p w:rsidR="007C5799" w:rsidRPr="007C5799" w:rsidRDefault="007C5799" w:rsidP="007C5799">
      <w:pPr>
        <w:spacing w:after="0" w:line="240" w:lineRule="auto"/>
        <w:ind w:firstLine="709"/>
        <w:jc w:val="both"/>
        <w:rPr>
          <w:rFonts w:ascii="Times New Roman" w:hAnsi="Times New Roman" w:cs="Times New Roman"/>
          <w:sz w:val="28"/>
          <w:szCs w:val="28"/>
        </w:rPr>
      </w:pPr>
      <w:r w:rsidRPr="007C5799">
        <w:rPr>
          <w:rFonts w:ascii="Times New Roman" w:hAnsi="Times New Roman" w:cs="Times New Roman"/>
          <w:sz w:val="28"/>
          <w:szCs w:val="28"/>
        </w:rPr>
        <w:t xml:space="preserve">Учні повинні взяти участь в краєзнавчій експедиції, туристському поході. </w:t>
      </w:r>
    </w:p>
    <w:p w:rsidR="007C5799" w:rsidRPr="007C5799" w:rsidRDefault="007C5799" w:rsidP="007C5799">
      <w:pPr>
        <w:spacing w:after="0" w:line="240" w:lineRule="auto"/>
        <w:ind w:firstLine="709"/>
        <w:jc w:val="center"/>
        <w:rPr>
          <w:rFonts w:ascii="Times New Roman" w:hAnsi="Times New Roman" w:cs="Times New Roman"/>
          <w:sz w:val="28"/>
          <w:szCs w:val="28"/>
        </w:rPr>
      </w:pPr>
    </w:p>
    <w:p w:rsidR="007C5799" w:rsidRPr="007C5799" w:rsidRDefault="007C5799" w:rsidP="007C5799">
      <w:pPr>
        <w:spacing w:after="0" w:line="240" w:lineRule="auto"/>
        <w:ind w:firstLine="709"/>
        <w:jc w:val="center"/>
        <w:rPr>
          <w:rFonts w:ascii="Times New Roman" w:hAnsi="Times New Roman" w:cs="Times New Roman"/>
          <w:b/>
          <w:sz w:val="28"/>
          <w:szCs w:val="28"/>
        </w:rPr>
      </w:pPr>
      <w:r w:rsidRPr="007C5799">
        <w:rPr>
          <w:rFonts w:ascii="Times New Roman" w:hAnsi="Times New Roman" w:cs="Times New Roman"/>
          <w:b/>
          <w:sz w:val="28"/>
          <w:szCs w:val="28"/>
        </w:rPr>
        <w:t>БІБЛІОГРАФІЯ:</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„Атом</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серця”</w:t>
      </w:r>
      <w:proofErr w:type="spellEnd"/>
      <w:r w:rsidRPr="007C5799">
        <w:rPr>
          <w:rFonts w:ascii="Times New Roman" w:hAnsi="Times New Roman" w:cs="Times New Roman"/>
          <w:bCs/>
          <w:sz w:val="28"/>
          <w:szCs w:val="28"/>
        </w:rPr>
        <w:t xml:space="preserve">, Українська поезія першої половини XX століття. - К.: </w:t>
      </w:r>
      <w:proofErr w:type="spellStart"/>
      <w:r w:rsidRPr="007C5799">
        <w:rPr>
          <w:rFonts w:ascii="Times New Roman" w:hAnsi="Times New Roman" w:cs="Times New Roman"/>
          <w:bCs/>
          <w:sz w:val="28"/>
          <w:szCs w:val="28"/>
        </w:rPr>
        <w:t>„Веселка”</w:t>
      </w:r>
      <w:proofErr w:type="spellEnd"/>
      <w:r w:rsidRPr="007C5799">
        <w:rPr>
          <w:rFonts w:ascii="Times New Roman" w:hAnsi="Times New Roman" w:cs="Times New Roman"/>
          <w:bCs/>
          <w:sz w:val="28"/>
          <w:szCs w:val="28"/>
        </w:rPr>
        <w:t>. 1993.</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Бабарицька</w:t>
      </w:r>
      <w:proofErr w:type="spellEnd"/>
      <w:r w:rsidRPr="007C5799">
        <w:rPr>
          <w:rFonts w:ascii="Times New Roman" w:hAnsi="Times New Roman" w:cs="Times New Roman"/>
          <w:bCs/>
          <w:sz w:val="28"/>
          <w:szCs w:val="28"/>
        </w:rPr>
        <w:t xml:space="preserve"> В., Короткова А., Малиновська О. </w:t>
      </w:r>
      <w:proofErr w:type="spellStart"/>
      <w:r w:rsidRPr="007C5799">
        <w:rPr>
          <w:rFonts w:ascii="Times New Roman" w:hAnsi="Times New Roman" w:cs="Times New Roman"/>
          <w:bCs/>
          <w:sz w:val="28"/>
          <w:szCs w:val="28"/>
        </w:rPr>
        <w:t>Екскурсознавство</w:t>
      </w:r>
      <w:proofErr w:type="spellEnd"/>
      <w:r w:rsidRPr="007C5799">
        <w:rPr>
          <w:rFonts w:ascii="Times New Roman" w:hAnsi="Times New Roman" w:cs="Times New Roman"/>
          <w:bCs/>
          <w:sz w:val="28"/>
          <w:szCs w:val="28"/>
        </w:rPr>
        <w:t xml:space="preserve"> і музеєзнавство. Навчальний </w:t>
      </w:r>
      <w:proofErr w:type="spellStart"/>
      <w:r w:rsidRPr="007C5799">
        <w:rPr>
          <w:rFonts w:ascii="Times New Roman" w:hAnsi="Times New Roman" w:cs="Times New Roman"/>
          <w:bCs/>
          <w:sz w:val="28"/>
          <w:szCs w:val="28"/>
        </w:rPr>
        <w:t>посібник.-</w:t>
      </w:r>
      <w:proofErr w:type="spellEnd"/>
      <w:r w:rsidRPr="007C5799">
        <w:rPr>
          <w:rFonts w:ascii="Times New Roman" w:hAnsi="Times New Roman" w:cs="Times New Roman"/>
          <w:bCs/>
          <w:sz w:val="28"/>
          <w:szCs w:val="28"/>
        </w:rPr>
        <w:t xml:space="preserve"> К.: </w:t>
      </w:r>
      <w:proofErr w:type="spellStart"/>
      <w:r w:rsidRPr="007C5799">
        <w:rPr>
          <w:rFonts w:ascii="Times New Roman" w:hAnsi="Times New Roman" w:cs="Times New Roman"/>
          <w:bCs/>
          <w:sz w:val="28"/>
          <w:szCs w:val="28"/>
        </w:rPr>
        <w:t>Альтерпрес</w:t>
      </w:r>
      <w:proofErr w:type="spellEnd"/>
      <w:r w:rsidRPr="007C5799">
        <w:rPr>
          <w:rFonts w:ascii="Times New Roman" w:hAnsi="Times New Roman" w:cs="Times New Roman"/>
          <w:bCs/>
          <w:sz w:val="28"/>
          <w:szCs w:val="28"/>
        </w:rPr>
        <w:t xml:space="preserve">, 2008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Бака М.М., Корж В.П. Фізична та військово-патріотичне виховання молоді. Навчально-методичний </w:t>
      </w:r>
      <w:proofErr w:type="spellStart"/>
      <w:r w:rsidRPr="007C5799">
        <w:rPr>
          <w:rFonts w:ascii="Times New Roman" w:hAnsi="Times New Roman" w:cs="Times New Roman"/>
          <w:bCs/>
          <w:sz w:val="28"/>
          <w:szCs w:val="28"/>
        </w:rPr>
        <w:t>посібник.-</w:t>
      </w:r>
      <w:proofErr w:type="spellEnd"/>
      <w:r w:rsidRPr="007C5799">
        <w:rPr>
          <w:rFonts w:ascii="Times New Roman" w:hAnsi="Times New Roman" w:cs="Times New Roman"/>
          <w:bCs/>
          <w:sz w:val="28"/>
          <w:szCs w:val="28"/>
        </w:rPr>
        <w:t xml:space="preserve"> К.: Пошуково-видавниче </w:t>
      </w:r>
      <w:proofErr w:type="spellStart"/>
      <w:r w:rsidRPr="007C5799">
        <w:rPr>
          <w:rFonts w:ascii="Times New Roman" w:hAnsi="Times New Roman" w:cs="Times New Roman"/>
          <w:bCs/>
          <w:sz w:val="28"/>
          <w:szCs w:val="28"/>
        </w:rPr>
        <w:t>агентство”Книга</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пам’яті”</w:t>
      </w:r>
      <w:proofErr w:type="spellEnd"/>
      <w:r w:rsidRPr="007C5799">
        <w:rPr>
          <w:rFonts w:ascii="Times New Roman" w:hAnsi="Times New Roman" w:cs="Times New Roman"/>
          <w:bCs/>
          <w:sz w:val="28"/>
          <w:szCs w:val="28"/>
        </w:rPr>
        <w:t xml:space="preserve">, 2004.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Біблія.</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sz w:val="28"/>
          <w:szCs w:val="28"/>
        </w:rPr>
        <w:t>Боряк</w:t>
      </w:r>
      <w:proofErr w:type="spellEnd"/>
      <w:r w:rsidRPr="007C5799">
        <w:rPr>
          <w:rFonts w:ascii="Times New Roman" w:hAnsi="Times New Roman" w:cs="Times New Roman"/>
          <w:sz w:val="28"/>
          <w:szCs w:val="28"/>
        </w:rPr>
        <w:t xml:space="preserve"> О. О. Україна: етнокультурна мозаїка. – К.: Либідь, 2006. – 322 с.</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Булашев</w:t>
      </w:r>
      <w:proofErr w:type="spellEnd"/>
      <w:r w:rsidRPr="007C5799">
        <w:rPr>
          <w:rFonts w:ascii="Times New Roman" w:hAnsi="Times New Roman" w:cs="Times New Roman"/>
          <w:bCs/>
          <w:sz w:val="28"/>
          <w:szCs w:val="28"/>
        </w:rPr>
        <w:t xml:space="preserve"> Г.О. Український народ у своїх легендах, релігійних поглядах та віруваннях. - К.: Довіра, 1992.</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Воропай</w:t>
      </w:r>
      <w:proofErr w:type="spellEnd"/>
      <w:r w:rsidRPr="007C5799">
        <w:rPr>
          <w:rFonts w:ascii="Times New Roman" w:hAnsi="Times New Roman" w:cs="Times New Roman"/>
          <w:bCs/>
          <w:sz w:val="28"/>
          <w:szCs w:val="28"/>
        </w:rPr>
        <w:t xml:space="preserve"> О. Звичаї нашого народу: Етнографічний нарис.-Т.1,2.-К: </w:t>
      </w:r>
    </w:p>
    <w:p w:rsidR="007C5799" w:rsidRPr="007C5799" w:rsidRDefault="007C5799" w:rsidP="007C5799">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 Обе</w:t>
      </w:r>
      <w:r w:rsidRPr="007C5799">
        <w:rPr>
          <w:rFonts w:ascii="Times New Roman" w:hAnsi="Times New Roman" w:cs="Times New Roman"/>
          <w:bCs/>
          <w:sz w:val="28"/>
          <w:szCs w:val="28"/>
        </w:rPr>
        <w:softHyphen/>
        <w:t>ріг, 1991.</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Давня українська література. </w:t>
      </w:r>
      <w:proofErr w:type="spellStart"/>
      <w:r w:rsidRPr="007C5799">
        <w:rPr>
          <w:rFonts w:ascii="Times New Roman" w:hAnsi="Times New Roman" w:cs="Times New Roman"/>
          <w:bCs/>
          <w:sz w:val="28"/>
          <w:szCs w:val="28"/>
        </w:rPr>
        <w:t>Хрестоматія.-</w:t>
      </w:r>
      <w:proofErr w:type="spellEnd"/>
      <w:r w:rsidRPr="007C5799">
        <w:rPr>
          <w:rFonts w:ascii="Times New Roman" w:hAnsi="Times New Roman" w:cs="Times New Roman"/>
          <w:bCs/>
          <w:sz w:val="28"/>
          <w:szCs w:val="28"/>
        </w:rPr>
        <w:t xml:space="preserve"> К.: Освіта, 1992.</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Дмитрук</w:t>
      </w:r>
      <w:proofErr w:type="spellEnd"/>
      <w:r w:rsidRPr="007C5799">
        <w:rPr>
          <w:rFonts w:ascii="Times New Roman" w:hAnsi="Times New Roman" w:cs="Times New Roman"/>
          <w:bCs/>
          <w:sz w:val="28"/>
          <w:szCs w:val="28"/>
        </w:rPr>
        <w:t xml:space="preserve"> О.Ю., Щур Ю.В. Спортивно-оздоровчий туризм. Навчальний посібник .-К.: </w:t>
      </w:r>
      <w:proofErr w:type="spellStart"/>
      <w:r w:rsidRPr="007C5799">
        <w:rPr>
          <w:rFonts w:ascii="Times New Roman" w:hAnsi="Times New Roman" w:cs="Times New Roman"/>
          <w:bCs/>
          <w:sz w:val="28"/>
          <w:szCs w:val="28"/>
        </w:rPr>
        <w:t>Альтерпрес</w:t>
      </w:r>
      <w:proofErr w:type="spellEnd"/>
      <w:r w:rsidRPr="007C5799">
        <w:rPr>
          <w:rFonts w:ascii="Times New Roman" w:hAnsi="Times New Roman" w:cs="Times New Roman"/>
          <w:bCs/>
          <w:sz w:val="28"/>
          <w:szCs w:val="28"/>
        </w:rPr>
        <w:t xml:space="preserve">, 2008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Демчишин</w:t>
      </w:r>
      <w:proofErr w:type="spellEnd"/>
      <w:r w:rsidRPr="007C5799">
        <w:rPr>
          <w:rFonts w:ascii="Times New Roman" w:hAnsi="Times New Roman" w:cs="Times New Roman"/>
          <w:bCs/>
          <w:sz w:val="28"/>
          <w:szCs w:val="28"/>
        </w:rPr>
        <w:t xml:space="preserve"> А.П. Рухливі і спортивні ігри в школі. – К.: Освіта, 1992.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 Іваненко О. Тарасові шляхи. - К.: </w:t>
      </w:r>
      <w:proofErr w:type="spellStart"/>
      <w:r w:rsidRPr="007C5799">
        <w:rPr>
          <w:rFonts w:ascii="Times New Roman" w:hAnsi="Times New Roman" w:cs="Times New Roman"/>
          <w:bCs/>
          <w:sz w:val="28"/>
          <w:szCs w:val="28"/>
        </w:rPr>
        <w:t>Дитвидав</w:t>
      </w:r>
      <w:proofErr w:type="spellEnd"/>
      <w:r w:rsidRPr="007C5799">
        <w:rPr>
          <w:rFonts w:ascii="Times New Roman" w:hAnsi="Times New Roman" w:cs="Times New Roman"/>
          <w:bCs/>
          <w:sz w:val="28"/>
          <w:szCs w:val="28"/>
        </w:rPr>
        <w:t>, 1981.</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sz w:val="28"/>
          <w:szCs w:val="28"/>
        </w:rPr>
      </w:pPr>
      <w:r w:rsidRPr="007C5799">
        <w:rPr>
          <w:rFonts w:ascii="Times New Roman" w:hAnsi="Times New Roman" w:cs="Times New Roman"/>
          <w:sz w:val="28"/>
          <w:szCs w:val="28"/>
          <w:shd w:val="clear" w:color="auto" w:fill="FFFFFF"/>
        </w:rPr>
        <w:t xml:space="preserve">Івченко А. Тлумачний словник української мови. – Харків: Фоліо,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Style w:val="apple-converted-space"/>
          <w:rFonts w:ascii="Times New Roman" w:hAnsi="Times New Roman" w:cs="Times New Roman"/>
          <w:bCs/>
          <w:sz w:val="28"/>
          <w:szCs w:val="28"/>
        </w:rPr>
      </w:pPr>
      <w:r w:rsidRPr="007C5799">
        <w:rPr>
          <w:rFonts w:ascii="Times New Roman" w:hAnsi="Times New Roman" w:cs="Times New Roman"/>
          <w:sz w:val="28"/>
          <w:szCs w:val="28"/>
        </w:rPr>
        <w:t xml:space="preserve">та студентською молоддю, Інструкція щодо організації та проведення </w:t>
      </w:r>
      <w:r w:rsidRPr="007C5799">
        <w:rPr>
          <w:rFonts w:ascii="Times New Roman" w:hAnsi="Times New Roman" w:cs="Times New Roman"/>
          <w:sz w:val="28"/>
          <w:szCs w:val="28"/>
          <w:shd w:val="clear" w:color="auto" w:fill="FFFFFF"/>
        </w:rPr>
        <w:t>2004. – 540 с.</w:t>
      </w:r>
      <w:r w:rsidRPr="007C5799">
        <w:rPr>
          <w:rStyle w:val="apple-converted-space"/>
          <w:rFonts w:ascii="Times New Roman" w:hAnsi="Times New Roman" w:cs="Times New Roman"/>
          <w:sz w:val="28"/>
          <w:szCs w:val="28"/>
          <w:shd w:val="clear" w:color="auto" w:fill="FFFFFF"/>
        </w:rPr>
        <w:t>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Style w:val="apple-converted-space"/>
          <w:rFonts w:ascii="Times New Roman" w:hAnsi="Times New Roman" w:cs="Times New Roman"/>
          <w:bCs/>
          <w:color w:val="FF0000"/>
          <w:sz w:val="28"/>
          <w:szCs w:val="28"/>
        </w:rPr>
      </w:pPr>
      <w:r w:rsidRPr="007C5799">
        <w:rPr>
          <w:rFonts w:ascii="Times New Roman" w:hAnsi="Times New Roman" w:cs="Times New Roman"/>
          <w:sz w:val="28"/>
          <w:szCs w:val="28"/>
        </w:rPr>
        <w:t>Інструкція щодо організації та проведення екскурсій і подорожей з учнівською туристських спортивних походів з учнівською та студентською молоддю - наказ Міністерства освіти і науки України «Про затвердження нормативно-правових актів, які регламентують порядок організації туристсько-краєзнавчої роботи» від 02.10. 2014 № 1124, зареєстрований у Міністерстві юстиції України 27 жовтня 2014 р. за № 1341/261178).</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sz w:val="28"/>
          <w:szCs w:val="28"/>
        </w:rPr>
        <w:t>Кирилюк</w:t>
      </w:r>
      <w:r w:rsidRPr="007C5799">
        <w:rPr>
          <w:rFonts w:ascii="Times New Roman" w:hAnsi="Times New Roman" w:cs="Times New Roman"/>
          <w:sz w:val="28"/>
          <w:szCs w:val="28"/>
          <w:lang w:val="en-US"/>
        </w:rPr>
        <w:t> </w:t>
      </w:r>
      <w:r w:rsidRPr="007C5799">
        <w:rPr>
          <w:rFonts w:ascii="Times New Roman" w:hAnsi="Times New Roman" w:cs="Times New Roman"/>
          <w:sz w:val="28"/>
          <w:szCs w:val="28"/>
        </w:rPr>
        <w:t>З.</w:t>
      </w:r>
      <w:r w:rsidRPr="007C5799">
        <w:rPr>
          <w:rFonts w:ascii="Times New Roman" w:hAnsi="Times New Roman" w:cs="Times New Roman"/>
          <w:sz w:val="28"/>
          <w:szCs w:val="28"/>
          <w:lang w:val="en-US"/>
        </w:rPr>
        <w:t> </w:t>
      </w:r>
      <w:r w:rsidRPr="007C5799">
        <w:rPr>
          <w:rFonts w:ascii="Times New Roman" w:hAnsi="Times New Roman" w:cs="Times New Roman"/>
          <w:sz w:val="28"/>
          <w:szCs w:val="28"/>
        </w:rPr>
        <w:t>В. Зарубіжна література. Античність. Середньовіччя. Відродження. Бароко. Класицизм / З. В. Кирилюк. – Тернопіль</w:t>
      </w:r>
      <w:r w:rsidRPr="007C5799">
        <w:rPr>
          <w:rStyle w:val="apple-converted-space"/>
          <w:rFonts w:ascii="Times New Roman" w:hAnsi="Times New Roman" w:cs="Times New Roman"/>
          <w:sz w:val="28"/>
          <w:szCs w:val="28"/>
        </w:rPr>
        <w:t> </w:t>
      </w:r>
      <w:r w:rsidRPr="007C5799">
        <w:rPr>
          <w:rFonts w:ascii="Times New Roman" w:hAnsi="Times New Roman" w:cs="Times New Roman"/>
          <w:sz w:val="28"/>
          <w:szCs w:val="28"/>
        </w:rPr>
        <w:t xml:space="preserve">: </w:t>
      </w:r>
      <w:proofErr w:type="spellStart"/>
      <w:r w:rsidRPr="007C5799">
        <w:rPr>
          <w:rFonts w:ascii="Times New Roman" w:hAnsi="Times New Roman" w:cs="Times New Roman"/>
          <w:sz w:val="28"/>
          <w:szCs w:val="28"/>
        </w:rPr>
        <w:t>Астон</w:t>
      </w:r>
      <w:proofErr w:type="spellEnd"/>
      <w:r w:rsidRPr="007C5799">
        <w:rPr>
          <w:rFonts w:ascii="Times New Roman" w:hAnsi="Times New Roman" w:cs="Times New Roman"/>
          <w:sz w:val="28"/>
          <w:szCs w:val="28"/>
        </w:rPr>
        <w:t>, 2002. – 259 с.</w:t>
      </w:r>
      <w:r w:rsidRPr="007C5799">
        <w:rPr>
          <w:rFonts w:ascii="Times New Roman" w:hAnsi="Times New Roman" w:cs="Times New Roman"/>
          <w:bCs/>
          <w:sz w:val="28"/>
          <w:szCs w:val="28"/>
        </w:rPr>
        <w:t xml:space="preserve">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iCs/>
          <w:sz w:val="28"/>
          <w:szCs w:val="28"/>
        </w:rPr>
        <w:t>Ковбасенко Ю. І.</w:t>
      </w:r>
      <w:r w:rsidRPr="007C5799">
        <w:rPr>
          <w:rStyle w:val="apple-converted-space"/>
          <w:rFonts w:ascii="Times New Roman" w:hAnsi="Times New Roman" w:cs="Times New Roman"/>
          <w:bCs/>
          <w:iCs/>
          <w:sz w:val="28"/>
          <w:szCs w:val="28"/>
        </w:rPr>
        <w:t> </w:t>
      </w:r>
      <w:r w:rsidRPr="007C5799">
        <w:rPr>
          <w:rFonts w:ascii="Times New Roman" w:hAnsi="Times New Roman" w:cs="Times New Roman"/>
          <w:bCs/>
          <w:iCs/>
          <w:sz w:val="28"/>
          <w:szCs w:val="28"/>
        </w:rPr>
        <w:t>Україна</w:t>
      </w:r>
      <w:r w:rsidRPr="007C5799">
        <w:rPr>
          <w:rFonts w:ascii="Times New Roman" w:hAnsi="Times New Roman" w:cs="Times New Roman"/>
          <w:b/>
          <w:bCs/>
          <w:iCs/>
          <w:sz w:val="28"/>
          <w:szCs w:val="28"/>
        </w:rPr>
        <w:t xml:space="preserve"> </w:t>
      </w:r>
      <w:r w:rsidRPr="007C5799">
        <w:rPr>
          <w:rFonts w:ascii="Times New Roman" w:hAnsi="Times New Roman" w:cs="Times New Roman"/>
          <w:bCs/>
          <w:iCs/>
          <w:sz w:val="28"/>
          <w:szCs w:val="28"/>
        </w:rPr>
        <w:t>в житті і творчості письменників</w:t>
      </w:r>
      <w:r w:rsidRPr="007C5799">
        <w:rPr>
          <w:rFonts w:ascii="Times New Roman" w:hAnsi="Times New Roman" w:cs="Times New Roman"/>
          <w:b/>
          <w:bCs/>
          <w:iCs/>
          <w:sz w:val="28"/>
          <w:szCs w:val="28"/>
        </w:rPr>
        <w:t xml:space="preserve"> </w:t>
      </w:r>
      <w:r w:rsidRPr="007C5799">
        <w:rPr>
          <w:rFonts w:ascii="Times New Roman" w:hAnsi="Times New Roman" w:cs="Times New Roman"/>
          <w:bCs/>
          <w:iCs/>
          <w:sz w:val="28"/>
          <w:szCs w:val="28"/>
        </w:rPr>
        <w:t>Тема. – 2002. – № 2. – С. 31-37.</w:t>
      </w:r>
    </w:p>
    <w:p w:rsidR="007C5799" w:rsidRPr="007C5799" w:rsidRDefault="007C5799" w:rsidP="007C5799">
      <w:pPr>
        <w:widowControl w:val="0"/>
        <w:numPr>
          <w:ilvl w:val="0"/>
          <w:numId w:val="3"/>
        </w:numPr>
        <w:shd w:val="clear" w:color="auto" w:fill="FFFFFF"/>
        <w:tabs>
          <w:tab w:val="num" w:pos="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Кодыш</w:t>
      </w:r>
      <w:proofErr w:type="spellEnd"/>
      <w:r w:rsidRPr="007C5799">
        <w:rPr>
          <w:rFonts w:ascii="Times New Roman" w:hAnsi="Times New Roman" w:cs="Times New Roman"/>
          <w:bCs/>
          <w:sz w:val="28"/>
          <w:szCs w:val="28"/>
        </w:rPr>
        <w:t xml:space="preserve"> Е.Н. </w:t>
      </w:r>
      <w:proofErr w:type="spellStart"/>
      <w:r w:rsidRPr="007C5799">
        <w:rPr>
          <w:rFonts w:ascii="Times New Roman" w:hAnsi="Times New Roman" w:cs="Times New Roman"/>
          <w:bCs/>
          <w:sz w:val="28"/>
          <w:szCs w:val="28"/>
        </w:rPr>
        <w:t>Соревнования</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туристов</w:t>
      </w:r>
      <w:proofErr w:type="spellEnd"/>
      <w:r w:rsidRPr="007C5799">
        <w:rPr>
          <w:rFonts w:ascii="Times New Roman" w:hAnsi="Times New Roman" w:cs="Times New Roman"/>
          <w:bCs/>
          <w:sz w:val="28"/>
          <w:szCs w:val="28"/>
        </w:rPr>
        <w:t>. – М., 1990</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lastRenderedPageBreak/>
        <w:t>Коцюбинський М. «Тіні забутих предків». - К.: Рад, письменник, 1968.</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Крисаченко</w:t>
      </w:r>
      <w:proofErr w:type="spellEnd"/>
      <w:r w:rsidRPr="007C5799">
        <w:rPr>
          <w:rFonts w:ascii="Times New Roman" w:hAnsi="Times New Roman" w:cs="Times New Roman"/>
          <w:bCs/>
          <w:sz w:val="28"/>
          <w:szCs w:val="28"/>
        </w:rPr>
        <w:t xml:space="preserve"> В.С. </w:t>
      </w:r>
      <w:proofErr w:type="spellStart"/>
      <w:r w:rsidRPr="007C5799">
        <w:rPr>
          <w:rFonts w:ascii="Times New Roman" w:hAnsi="Times New Roman" w:cs="Times New Roman"/>
          <w:bCs/>
          <w:sz w:val="28"/>
          <w:szCs w:val="28"/>
        </w:rPr>
        <w:t>Українознавство.Посібник.-К</w:t>
      </w:r>
      <w:proofErr w:type="spellEnd"/>
      <w:r w:rsidRPr="007C5799">
        <w:rPr>
          <w:rFonts w:ascii="Times New Roman" w:hAnsi="Times New Roman" w:cs="Times New Roman"/>
          <w:bCs/>
          <w:sz w:val="28"/>
          <w:szCs w:val="28"/>
        </w:rPr>
        <w:t xml:space="preserve">.: Либідь, 1996.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 Купрін А.М. </w:t>
      </w:r>
      <w:proofErr w:type="spellStart"/>
      <w:r w:rsidRPr="007C5799">
        <w:rPr>
          <w:rFonts w:ascii="Times New Roman" w:hAnsi="Times New Roman" w:cs="Times New Roman"/>
          <w:bCs/>
          <w:sz w:val="28"/>
          <w:szCs w:val="28"/>
        </w:rPr>
        <w:t>Занимательно</w:t>
      </w:r>
      <w:proofErr w:type="spellEnd"/>
      <w:r w:rsidRPr="007C5799">
        <w:rPr>
          <w:rFonts w:ascii="Times New Roman" w:hAnsi="Times New Roman" w:cs="Times New Roman"/>
          <w:bCs/>
          <w:sz w:val="28"/>
          <w:szCs w:val="28"/>
        </w:rPr>
        <w:t xml:space="preserve"> об </w:t>
      </w:r>
      <w:proofErr w:type="spellStart"/>
      <w:r w:rsidRPr="007C5799">
        <w:rPr>
          <w:rFonts w:ascii="Times New Roman" w:hAnsi="Times New Roman" w:cs="Times New Roman"/>
          <w:bCs/>
          <w:sz w:val="28"/>
          <w:szCs w:val="28"/>
        </w:rPr>
        <w:t>ориентировании</w:t>
      </w:r>
      <w:proofErr w:type="spellEnd"/>
      <w:r w:rsidRPr="007C5799">
        <w:rPr>
          <w:rFonts w:ascii="Times New Roman" w:hAnsi="Times New Roman" w:cs="Times New Roman"/>
          <w:bCs/>
          <w:sz w:val="28"/>
          <w:szCs w:val="28"/>
        </w:rPr>
        <w:t>. –М., 1980.</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Лесін</w:t>
      </w:r>
      <w:proofErr w:type="spellEnd"/>
      <w:r w:rsidRPr="007C5799">
        <w:rPr>
          <w:rFonts w:ascii="Times New Roman" w:hAnsi="Times New Roman" w:cs="Times New Roman"/>
          <w:bCs/>
          <w:sz w:val="28"/>
          <w:szCs w:val="28"/>
        </w:rPr>
        <w:t xml:space="preserve"> В.М. Літературознавчі терміни.-К.: Рад. школа, 1985.</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Любіцева</w:t>
      </w:r>
      <w:proofErr w:type="spellEnd"/>
      <w:r w:rsidRPr="007C5799">
        <w:rPr>
          <w:rFonts w:ascii="Times New Roman" w:hAnsi="Times New Roman" w:cs="Times New Roman"/>
          <w:bCs/>
          <w:sz w:val="28"/>
          <w:szCs w:val="28"/>
        </w:rPr>
        <w:t xml:space="preserve"> О.О., </w:t>
      </w:r>
      <w:proofErr w:type="spellStart"/>
      <w:r w:rsidRPr="007C5799">
        <w:rPr>
          <w:rFonts w:ascii="Times New Roman" w:hAnsi="Times New Roman" w:cs="Times New Roman"/>
          <w:bCs/>
          <w:sz w:val="28"/>
          <w:szCs w:val="28"/>
        </w:rPr>
        <w:t>Панкова</w:t>
      </w:r>
      <w:proofErr w:type="spellEnd"/>
      <w:r w:rsidRPr="007C5799">
        <w:rPr>
          <w:rFonts w:ascii="Times New Roman" w:hAnsi="Times New Roman" w:cs="Times New Roman"/>
          <w:bCs/>
          <w:sz w:val="28"/>
          <w:szCs w:val="28"/>
        </w:rPr>
        <w:t xml:space="preserve"> Є.В., </w:t>
      </w:r>
      <w:proofErr w:type="spellStart"/>
      <w:r w:rsidRPr="007C5799">
        <w:rPr>
          <w:rFonts w:ascii="Times New Roman" w:hAnsi="Times New Roman" w:cs="Times New Roman"/>
          <w:bCs/>
          <w:sz w:val="28"/>
          <w:szCs w:val="28"/>
        </w:rPr>
        <w:t>Стафійчук</w:t>
      </w:r>
      <w:proofErr w:type="spellEnd"/>
      <w:r w:rsidRPr="007C5799">
        <w:rPr>
          <w:rFonts w:ascii="Times New Roman" w:hAnsi="Times New Roman" w:cs="Times New Roman"/>
          <w:bCs/>
          <w:sz w:val="28"/>
          <w:szCs w:val="28"/>
        </w:rPr>
        <w:t xml:space="preserve"> В.І. Туристичні ресурси України. Навчальний посібник.-К: </w:t>
      </w:r>
      <w:proofErr w:type="spellStart"/>
      <w:r w:rsidRPr="007C5799">
        <w:rPr>
          <w:rFonts w:ascii="Times New Roman" w:hAnsi="Times New Roman" w:cs="Times New Roman"/>
          <w:bCs/>
          <w:sz w:val="28"/>
          <w:szCs w:val="28"/>
        </w:rPr>
        <w:t>Альтерпрес</w:t>
      </w:r>
      <w:proofErr w:type="spellEnd"/>
      <w:r w:rsidRPr="007C5799">
        <w:rPr>
          <w:rFonts w:ascii="Times New Roman" w:hAnsi="Times New Roman" w:cs="Times New Roman"/>
          <w:bCs/>
          <w:sz w:val="28"/>
          <w:szCs w:val="28"/>
        </w:rPr>
        <w:t xml:space="preserve">, 2008.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sz w:val="28"/>
          <w:szCs w:val="28"/>
        </w:rPr>
      </w:pPr>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sz w:val="28"/>
          <w:szCs w:val="28"/>
        </w:rPr>
        <w:t>Наровлянський</w:t>
      </w:r>
      <w:proofErr w:type="spellEnd"/>
      <w:r w:rsidRPr="007C5799">
        <w:rPr>
          <w:rFonts w:ascii="Times New Roman" w:hAnsi="Times New Roman" w:cs="Times New Roman"/>
          <w:sz w:val="28"/>
          <w:szCs w:val="28"/>
        </w:rPr>
        <w:t xml:space="preserve"> О.Д., </w:t>
      </w:r>
      <w:proofErr w:type="spellStart"/>
      <w:r w:rsidRPr="007C5799">
        <w:rPr>
          <w:rFonts w:ascii="Times New Roman" w:hAnsi="Times New Roman" w:cs="Times New Roman"/>
          <w:sz w:val="28"/>
          <w:szCs w:val="28"/>
        </w:rPr>
        <w:t>Наровлянська</w:t>
      </w:r>
      <w:proofErr w:type="spellEnd"/>
      <w:r w:rsidRPr="007C5799">
        <w:rPr>
          <w:rFonts w:ascii="Times New Roman" w:hAnsi="Times New Roman" w:cs="Times New Roman"/>
          <w:sz w:val="28"/>
          <w:szCs w:val="28"/>
        </w:rPr>
        <w:t xml:space="preserve"> М.Д., </w:t>
      </w:r>
      <w:proofErr w:type="spellStart"/>
      <w:r w:rsidRPr="007C5799">
        <w:rPr>
          <w:rFonts w:ascii="Times New Roman" w:hAnsi="Times New Roman" w:cs="Times New Roman"/>
          <w:sz w:val="28"/>
          <w:szCs w:val="28"/>
        </w:rPr>
        <w:t>Пустовойт</w:t>
      </w:r>
      <w:proofErr w:type="spellEnd"/>
      <w:r w:rsidRPr="007C5799">
        <w:rPr>
          <w:rFonts w:ascii="Times New Roman" w:hAnsi="Times New Roman" w:cs="Times New Roman"/>
          <w:sz w:val="28"/>
          <w:szCs w:val="28"/>
        </w:rPr>
        <w:t xml:space="preserve"> В.О. Шкільний туризм . –К .: Шкільний світ - 2009.</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sz w:val="28"/>
          <w:szCs w:val="28"/>
        </w:rPr>
        <w:t xml:space="preserve"> </w:t>
      </w:r>
      <w:r w:rsidRPr="007C5799">
        <w:rPr>
          <w:rFonts w:ascii="Times New Roman" w:hAnsi="Times New Roman" w:cs="Times New Roman"/>
          <w:bCs/>
          <w:sz w:val="28"/>
          <w:szCs w:val="28"/>
        </w:rPr>
        <w:t>Огієнко І. Українська культура.-К.: Довіра, 1993.</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Style w:val="apple-converted-space"/>
          <w:rFonts w:ascii="Times New Roman" w:hAnsi="Times New Roman" w:cs="Times New Roman"/>
          <w:bCs/>
          <w:sz w:val="28"/>
          <w:szCs w:val="28"/>
        </w:rPr>
      </w:pPr>
      <w:proofErr w:type="spellStart"/>
      <w:r w:rsidRPr="007C5799">
        <w:rPr>
          <w:rFonts w:ascii="Times New Roman" w:hAnsi="Times New Roman" w:cs="Times New Roman"/>
          <w:sz w:val="28"/>
          <w:szCs w:val="28"/>
          <w:shd w:val="clear" w:color="auto" w:fill="FFFFFF"/>
        </w:rPr>
        <w:t>Оліфіренко</w:t>
      </w:r>
      <w:proofErr w:type="spellEnd"/>
      <w:r w:rsidRPr="007C5799">
        <w:rPr>
          <w:rFonts w:ascii="Times New Roman" w:hAnsi="Times New Roman" w:cs="Times New Roman"/>
          <w:sz w:val="28"/>
          <w:szCs w:val="28"/>
          <w:shd w:val="clear" w:color="auto" w:fill="FFFFFF"/>
        </w:rPr>
        <w:t xml:space="preserve"> В.В., </w:t>
      </w:r>
      <w:proofErr w:type="spellStart"/>
      <w:r w:rsidRPr="007C5799">
        <w:rPr>
          <w:rFonts w:ascii="Times New Roman" w:hAnsi="Times New Roman" w:cs="Times New Roman"/>
          <w:sz w:val="28"/>
          <w:szCs w:val="28"/>
          <w:shd w:val="clear" w:color="auto" w:fill="FFFFFF"/>
        </w:rPr>
        <w:t>Оліфіренко</w:t>
      </w:r>
      <w:proofErr w:type="spellEnd"/>
      <w:r w:rsidRPr="007C5799">
        <w:rPr>
          <w:rFonts w:ascii="Times New Roman" w:hAnsi="Times New Roman" w:cs="Times New Roman"/>
          <w:sz w:val="28"/>
          <w:szCs w:val="28"/>
          <w:shd w:val="clear" w:color="auto" w:fill="FFFFFF"/>
        </w:rPr>
        <w:t xml:space="preserve"> С.М. Інтернет на уроках української літератури: посібник-довідник для вчителів і учнів 9-11 клас. – К.: Грамота, 2007. – 208 с.</w:t>
      </w:r>
      <w:r w:rsidRPr="007C5799">
        <w:rPr>
          <w:rStyle w:val="apple-converted-space"/>
          <w:rFonts w:ascii="Times New Roman" w:hAnsi="Times New Roman" w:cs="Times New Roman"/>
          <w:sz w:val="28"/>
          <w:szCs w:val="28"/>
          <w:shd w:val="clear" w:color="auto" w:fill="FFFFFF"/>
        </w:rPr>
        <w:t> </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sz w:val="28"/>
          <w:szCs w:val="28"/>
        </w:rPr>
        <w:t xml:space="preserve">Орієнтовні навчальні програми </w:t>
      </w:r>
      <w:proofErr w:type="spellStart"/>
      <w:r w:rsidRPr="007C5799">
        <w:rPr>
          <w:rFonts w:ascii="Times New Roman" w:hAnsi="Times New Roman" w:cs="Times New Roman"/>
          <w:sz w:val="28"/>
          <w:szCs w:val="28"/>
        </w:rPr>
        <w:t>туристсько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краєзнавчих об’єднань учнівської молоді (За </w:t>
      </w:r>
      <w:proofErr w:type="spellStart"/>
      <w:r w:rsidRPr="007C5799">
        <w:rPr>
          <w:rFonts w:ascii="Times New Roman" w:hAnsi="Times New Roman" w:cs="Times New Roman"/>
          <w:sz w:val="28"/>
          <w:szCs w:val="28"/>
        </w:rPr>
        <w:t>заг</w:t>
      </w:r>
      <w:proofErr w:type="spellEnd"/>
      <w:r w:rsidRPr="007C5799">
        <w:rPr>
          <w:rFonts w:ascii="Times New Roman" w:hAnsi="Times New Roman" w:cs="Times New Roman"/>
          <w:sz w:val="28"/>
          <w:szCs w:val="28"/>
        </w:rPr>
        <w:t xml:space="preserve">. ред. </w:t>
      </w:r>
      <w:proofErr w:type="spellStart"/>
      <w:r w:rsidRPr="007C5799">
        <w:rPr>
          <w:rFonts w:ascii="Times New Roman" w:hAnsi="Times New Roman" w:cs="Times New Roman"/>
          <w:sz w:val="28"/>
          <w:szCs w:val="28"/>
        </w:rPr>
        <w:t>Штангея</w:t>
      </w:r>
      <w:proofErr w:type="spellEnd"/>
      <w:r w:rsidRPr="007C5799">
        <w:rPr>
          <w:rFonts w:ascii="Times New Roman" w:hAnsi="Times New Roman" w:cs="Times New Roman"/>
          <w:sz w:val="28"/>
          <w:szCs w:val="28"/>
        </w:rPr>
        <w:t xml:space="preserve"> Ю.В., - К., ІЗМН, 1996. </w:t>
      </w:r>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 368 с.)</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Панкова</w:t>
      </w:r>
      <w:proofErr w:type="spellEnd"/>
      <w:r w:rsidRPr="007C5799">
        <w:rPr>
          <w:rFonts w:ascii="Times New Roman" w:hAnsi="Times New Roman" w:cs="Times New Roman"/>
          <w:bCs/>
          <w:sz w:val="28"/>
          <w:szCs w:val="28"/>
        </w:rPr>
        <w:t xml:space="preserve"> Є.В. Туристичне </w:t>
      </w:r>
      <w:proofErr w:type="spellStart"/>
      <w:r w:rsidRPr="007C5799">
        <w:rPr>
          <w:rFonts w:ascii="Times New Roman" w:hAnsi="Times New Roman" w:cs="Times New Roman"/>
          <w:bCs/>
          <w:sz w:val="28"/>
          <w:szCs w:val="28"/>
        </w:rPr>
        <w:t>краєзнавство.Навчальний</w:t>
      </w:r>
      <w:proofErr w:type="spellEnd"/>
      <w:r w:rsidRPr="007C5799">
        <w:rPr>
          <w:rFonts w:ascii="Times New Roman" w:hAnsi="Times New Roman" w:cs="Times New Roman"/>
          <w:bCs/>
          <w:sz w:val="28"/>
          <w:szCs w:val="28"/>
        </w:rPr>
        <w:t xml:space="preserve"> посібник.-К.: </w:t>
      </w:r>
      <w:proofErr w:type="spellStart"/>
      <w:r w:rsidRPr="007C5799">
        <w:rPr>
          <w:rFonts w:ascii="Times New Roman" w:hAnsi="Times New Roman" w:cs="Times New Roman"/>
          <w:bCs/>
          <w:sz w:val="28"/>
          <w:szCs w:val="28"/>
        </w:rPr>
        <w:t>Альтерпрес</w:t>
      </w:r>
      <w:proofErr w:type="spellEnd"/>
      <w:r w:rsidRPr="007C5799">
        <w:rPr>
          <w:rFonts w:ascii="Times New Roman" w:hAnsi="Times New Roman" w:cs="Times New Roman"/>
          <w:bCs/>
          <w:sz w:val="28"/>
          <w:szCs w:val="28"/>
        </w:rPr>
        <w:t>, 2008.</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proofErr w:type="spellStart"/>
      <w:r w:rsidRPr="007C5799">
        <w:rPr>
          <w:rFonts w:ascii="Times New Roman" w:hAnsi="Times New Roman" w:cs="Times New Roman"/>
          <w:bCs/>
          <w:sz w:val="28"/>
          <w:szCs w:val="28"/>
        </w:rPr>
        <w:t>Патрушев</w:t>
      </w:r>
      <w:proofErr w:type="spellEnd"/>
      <w:r w:rsidRPr="007C5799">
        <w:rPr>
          <w:rFonts w:ascii="Times New Roman" w:hAnsi="Times New Roman" w:cs="Times New Roman"/>
          <w:bCs/>
          <w:sz w:val="28"/>
          <w:szCs w:val="28"/>
        </w:rPr>
        <w:t xml:space="preserve"> В.І. Українська діаспора у світі, Довідник –К, 1993.</w:t>
      </w:r>
    </w:p>
    <w:p w:rsidR="007C5799" w:rsidRPr="007C5799" w:rsidRDefault="007C5799" w:rsidP="007C5799">
      <w:pPr>
        <w:widowControl w:val="0"/>
        <w:numPr>
          <w:ilvl w:val="0"/>
          <w:numId w:val="3"/>
        </w:numPr>
        <w:shd w:val="clear" w:color="auto" w:fill="FFFFFF"/>
        <w:tabs>
          <w:tab w:val="num" w:pos="359"/>
          <w:tab w:val="left" w:pos="720"/>
        </w:tabs>
        <w:autoSpaceDE w:val="0"/>
        <w:autoSpaceDN w:val="0"/>
        <w:adjustRightInd w:val="0"/>
        <w:spacing w:after="0" w:line="240" w:lineRule="auto"/>
        <w:ind w:left="0" w:firstLine="709"/>
        <w:jc w:val="both"/>
        <w:rPr>
          <w:rFonts w:ascii="Times New Roman" w:hAnsi="Times New Roman" w:cs="Times New Roman"/>
          <w:bCs/>
          <w:sz w:val="28"/>
          <w:szCs w:val="28"/>
        </w:rPr>
      </w:pPr>
      <w:r w:rsidRPr="007C5799">
        <w:rPr>
          <w:rFonts w:ascii="Times New Roman" w:hAnsi="Times New Roman" w:cs="Times New Roman"/>
          <w:bCs/>
          <w:sz w:val="28"/>
          <w:szCs w:val="28"/>
        </w:rPr>
        <w:t>Правила змагань зі спортивного туризму (затверджені наказом Міністерства України у справах сім’ї, молоді та спорту від 24.04.2008 р.). Видання Українського державного центру туризму і краєзнавства учнівської молоді. – К. 2008.</w:t>
      </w:r>
    </w:p>
    <w:p w:rsidR="007C5799" w:rsidRPr="007C5799" w:rsidRDefault="007C5799" w:rsidP="007C5799">
      <w:pPr>
        <w:widowControl w:val="0"/>
        <w:shd w:val="clear" w:color="auto" w:fill="FFFFFF"/>
        <w:tabs>
          <w:tab w:val="left" w:pos="0"/>
          <w:tab w:val="num" w:pos="359"/>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29.Пріцак О. Походження Русі. Альманах. </w:t>
      </w:r>
      <w:proofErr w:type="spellStart"/>
      <w:r w:rsidRPr="007C5799">
        <w:rPr>
          <w:rFonts w:ascii="Times New Roman" w:hAnsi="Times New Roman" w:cs="Times New Roman"/>
          <w:bCs/>
          <w:sz w:val="28"/>
          <w:szCs w:val="28"/>
        </w:rPr>
        <w:t>Хроніка</w:t>
      </w:r>
      <w:proofErr w:type="spellEnd"/>
      <w:r w:rsidRPr="007C5799">
        <w:rPr>
          <w:rFonts w:ascii="Times New Roman" w:hAnsi="Times New Roman" w:cs="Times New Roman"/>
          <w:bCs/>
          <w:sz w:val="28"/>
          <w:szCs w:val="28"/>
        </w:rPr>
        <w:t xml:space="preserve"> 2000. – К.1992-1995, № 1-10.</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rPr>
          <w:rFonts w:ascii="Times New Roman" w:hAnsi="Times New Roman" w:cs="Times New Roman"/>
          <w:bCs/>
          <w:sz w:val="28"/>
          <w:szCs w:val="28"/>
        </w:rPr>
      </w:pPr>
      <w:r w:rsidRPr="007C5799">
        <w:rPr>
          <w:rFonts w:ascii="Times New Roman" w:hAnsi="Times New Roman" w:cs="Times New Roman"/>
          <w:sz w:val="28"/>
          <w:szCs w:val="28"/>
        </w:rPr>
        <w:t xml:space="preserve">30. Програми для </w:t>
      </w:r>
      <w:proofErr w:type="spellStart"/>
      <w:r w:rsidRPr="007C5799">
        <w:rPr>
          <w:rFonts w:ascii="Times New Roman" w:hAnsi="Times New Roman" w:cs="Times New Roman"/>
          <w:sz w:val="28"/>
          <w:szCs w:val="28"/>
        </w:rPr>
        <w:t>туристсько</w:t>
      </w:r>
      <w:proofErr w:type="spellEnd"/>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краєзнавчих гуртків позашкільних закладів (</w:t>
      </w:r>
      <w:proofErr w:type="spellStart"/>
      <w:r w:rsidRPr="007C5799">
        <w:rPr>
          <w:rFonts w:ascii="Times New Roman" w:hAnsi="Times New Roman" w:cs="Times New Roman"/>
          <w:sz w:val="28"/>
          <w:szCs w:val="28"/>
        </w:rPr>
        <w:t>кол</w:t>
      </w:r>
      <w:proofErr w:type="spellEnd"/>
      <w:r w:rsidRPr="007C5799">
        <w:rPr>
          <w:rFonts w:ascii="Times New Roman" w:hAnsi="Times New Roman" w:cs="Times New Roman"/>
          <w:sz w:val="28"/>
          <w:szCs w:val="28"/>
        </w:rPr>
        <w:t xml:space="preserve">. укладачів; за ред. Омельченка Д.Г., – К., ІЗМН, 1996. </w:t>
      </w:r>
      <w:r w:rsidRPr="007C5799">
        <w:rPr>
          <w:rFonts w:ascii="Times New Roman" w:hAnsi="Times New Roman" w:cs="Times New Roman"/>
          <w:sz w:val="28"/>
          <w:szCs w:val="28"/>
        </w:rPr>
        <w:sym w:font="Symbol" w:char="F02D"/>
      </w:r>
      <w:r w:rsidRPr="007C5799">
        <w:rPr>
          <w:rFonts w:ascii="Times New Roman" w:hAnsi="Times New Roman" w:cs="Times New Roman"/>
          <w:sz w:val="28"/>
          <w:szCs w:val="28"/>
        </w:rPr>
        <w:t xml:space="preserve"> 124 с.).</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31. Репресоване краєзнавство. Збірник. Рідний </w:t>
      </w:r>
      <w:proofErr w:type="spellStart"/>
      <w:r w:rsidRPr="007C5799">
        <w:rPr>
          <w:rFonts w:ascii="Times New Roman" w:hAnsi="Times New Roman" w:cs="Times New Roman"/>
          <w:bCs/>
          <w:sz w:val="28"/>
          <w:szCs w:val="28"/>
        </w:rPr>
        <w:t>край.-</w:t>
      </w:r>
      <w:proofErr w:type="spellEnd"/>
      <w:r w:rsidRPr="007C5799">
        <w:rPr>
          <w:rFonts w:ascii="Times New Roman" w:hAnsi="Times New Roman" w:cs="Times New Roman"/>
          <w:bCs/>
          <w:sz w:val="28"/>
          <w:szCs w:val="28"/>
        </w:rPr>
        <w:t xml:space="preserve"> К.: 1991.</w:t>
      </w:r>
    </w:p>
    <w:p w:rsidR="007C5799" w:rsidRPr="007C5799" w:rsidRDefault="007C5799" w:rsidP="007C5799">
      <w:pPr>
        <w:widowControl w:val="0"/>
        <w:shd w:val="clear" w:color="auto" w:fill="FFFFFF"/>
        <w:tabs>
          <w:tab w:val="left" w:pos="0"/>
          <w:tab w:val="num" w:pos="359"/>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32. Розлилися круті бережечки. Українські народні пісні та думи. - К,: Веселка, 1985. </w:t>
      </w:r>
    </w:p>
    <w:p w:rsidR="007C5799" w:rsidRPr="007C5799" w:rsidRDefault="007C5799" w:rsidP="007C5799">
      <w:pPr>
        <w:spacing w:after="0" w:line="240" w:lineRule="auto"/>
        <w:ind w:firstLine="708"/>
        <w:rPr>
          <w:rFonts w:ascii="Times New Roman" w:hAnsi="Times New Roman" w:cs="Times New Roman"/>
          <w:sz w:val="28"/>
          <w:szCs w:val="28"/>
        </w:rPr>
      </w:pPr>
      <w:r w:rsidRPr="007C5799">
        <w:rPr>
          <w:rFonts w:ascii="Times New Roman" w:hAnsi="Times New Roman" w:cs="Times New Roman"/>
          <w:sz w:val="28"/>
          <w:szCs w:val="28"/>
        </w:rPr>
        <w:t xml:space="preserve">33. Самойленко Г. В. Краєзнавство культурно-мистецьке та літературне: </w:t>
      </w:r>
      <w:proofErr w:type="spellStart"/>
      <w:r w:rsidRPr="007C5799">
        <w:rPr>
          <w:rFonts w:ascii="Times New Roman" w:hAnsi="Times New Roman" w:cs="Times New Roman"/>
          <w:sz w:val="28"/>
          <w:szCs w:val="28"/>
        </w:rPr>
        <w:t>Навч</w:t>
      </w:r>
      <w:proofErr w:type="spellEnd"/>
      <w:r w:rsidRPr="007C5799">
        <w:rPr>
          <w:rFonts w:ascii="Times New Roman" w:hAnsi="Times New Roman" w:cs="Times New Roman"/>
          <w:sz w:val="28"/>
          <w:szCs w:val="28"/>
        </w:rPr>
        <w:t>.</w:t>
      </w:r>
      <w:r w:rsidRPr="007C5799">
        <w:rPr>
          <w:rStyle w:val="apple-converted-space"/>
          <w:rFonts w:ascii="Times New Roman" w:hAnsi="Times New Roman" w:cs="Times New Roman"/>
          <w:sz w:val="28"/>
          <w:szCs w:val="28"/>
        </w:rPr>
        <w:t> </w:t>
      </w:r>
      <w:proofErr w:type="spellStart"/>
      <w:r w:rsidRPr="007C5799">
        <w:rPr>
          <w:rFonts w:ascii="Times New Roman" w:hAnsi="Times New Roman" w:cs="Times New Roman"/>
          <w:sz w:val="28"/>
          <w:szCs w:val="28"/>
        </w:rPr>
        <w:t>посібн</w:t>
      </w:r>
      <w:proofErr w:type="spellEnd"/>
      <w:r w:rsidRPr="007C5799">
        <w:rPr>
          <w:rFonts w:ascii="Times New Roman" w:hAnsi="Times New Roman" w:cs="Times New Roman"/>
          <w:sz w:val="28"/>
          <w:szCs w:val="28"/>
        </w:rPr>
        <w:t>. / Григорій Васильович Самойленко. – Ніжин : НДПУ, 2001. – 150 с.</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34. Скуратівський В. Берегиня. </w:t>
      </w:r>
      <w:proofErr w:type="spellStart"/>
      <w:r w:rsidRPr="007C5799">
        <w:rPr>
          <w:rFonts w:ascii="Times New Roman" w:hAnsi="Times New Roman" w:cs="Times New Roman"/>
          <w:bCs/>
          <w:sz w:val="28"/>
          <w:szCs w:val="28"/>
        </w:rPr>
        <w:t>Збірник.-</w:t>
      </w:r>
      <w:proofErr w:type="spellEnd"/>
      <w:r w:rsidRPr="007C5799">
        <w:rPr>
          <w:rFonts w:ascii="Times New Roman" w:hAnsi="Times New Roman" w:cs="Times New Roman"/>
          <w:bCs/>
          <w:sz w:val="28"/>
          <w:szCs w:val="28"/>
        </w:rPr>
        <w:t xml:space="preserve"> К.: Радянський письменник, 1987.</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35. Скуратівський В. </w:t>
      </w:r>
      <w:proofErr w:type="spellStart"/>
      <w:r w:rsidRPr="007C5799">
        <w:rPr>
          <w:rFonts w:ascii="Times New Roman" w:hAnsi="Times New Roman" w:cs="Times New Roman"/>
          <w:bCs/>
          <w:sz w:val="28"/>
          <w:szCs w:val="28"/>
        </w:rPr>
        <w:t>Місяцелік</w:t>
      </w:r>
      <w:proofErr w:type="spellEnd"/>
      <w:r w:rsidRPr="007C5799">
        <w:rPr>
          <w:rFonts w:ascii="Times New Roman" w:hAnsi="Times New Roman" w:cs="Times New Roman"/>
          <w:bCs/>
          <w:sz w:val="28"/>
          <w:szCs w:val="28"/>
        </w:rPr>
        <w:t>. - К.: Перлина, 1993.</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36. Скуратівський В. </w:t>
      </w:r>
      <w:proofErr w:type="spellStart"/>
      <w:r w:rsidRPr="007C5799">
        <w:rPr>
          <w:rFonts w:ascii="Times New Roman" w:hAnsi="Times New Roman" w:cs="Times New Roman"/>
          <w:bCs/>
          <w:sz w:val="28"/>
          <w:szCs w:val="28"/>
        </w:rPr>
        <w:t>Покуть.-</w:t>
      </w:r>
      <w:proofErr w:type="spellEnd"/>
      <w:r w:rsidRPr="007C5799">
        <w:rPr>
          <w:rFonts w:ascii="Times New Roman" w:hAnsi="Times New Roman" w:cs="Times New Roman"/>
          <w:bCs/>
          <w:sz w:val="28"/>
          <w:szCs w:val="28"/>
        </w:rPr>
        <w:t xml:space="preserve"> К.: Довіра, 1992.</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37. Скуратівський В. </w:t>
      </w:r>
      <w:proofErr w:type="spellStart"/>
      <w:r w:rsidRPr="007C5799">
        <w:rPr>
          <w:rFonts w:ascii="Times New Roman" w:hAnsi="Times New Roman" w:cs="Times New Roman"/>
          <w:bCs/>
          <w:sz w:val="28"/>
          <w:szCs w:val="28"/>
        </w:rPr>
        <w:t>Святвечір.-</w:t>
      </w:r>
      <w:proofErr w:type="spellEnd"/>
      <w:r w:rsidRPr="007C5799">
        <w:rPr>
          <w:rFonts w:ascii="Times New Roman" w:hAnsi="Times New Roman" w:cs="Times New Roman"/>
          <w:bCs/>
          <w:sz w:val="28"/>
          <w:szCs w:val="28"/>
        </w:rPr>
        <w:t xml:space="preserve"> К.: Перлина,1994.</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38. </w:t>
      </w:r>
      <w:proofErr w:type="spellStart"/>
      <w:r w:rsidRPr="007C5799">
        <w:rPr>
          <w:rFonts w:ascii="Times New Roman" w:hAnsi="Times New Roman" w:cs="Times New Roman"/>
          <w:bCs/>
          <w:sz w:val="28"/>
          <w:szCs w:val="28"/>
        </w:rPr>
        <w:t>Спутник</w:t>
      </w:r>
      <w:proofErr w:type="spellEnd"/>
      <w:r w:rsidRPr="007C5799">
        <w:rPr>
          <w:rFonts w:ascii="Times New Roman" w:hAnsi="Times New Roman" w:cs="Times New Roman"/>
          <w:bCs/>
          <w:sz w:val="28"/>
          <w:szCs w:val="28"/>
        </w:rPr>
        <w:t xml:space="preserve"> туриста / </w:t>
      </w:r>
      <w:proofErr w:type="spellStart"/>
      <w:r w:rsidRPr="007C5799">
        <w:rPr>
          <w:rFonts w:ascii="Times New Roman" w:hAnsi="Times New Roman" w:cs="Times New Roman"/>
          <w:bCs/>
          <w:sz w:val="28"/>
          <w:szCs w:val="28"/>
        </w:rPr>
        <w:t>Сост</w:t>
      </w:r>
      <w:proofErr w:type="spellEnd"/>
      <w:r w:rsidRPr="007C5799">
        <w:rPr>
          <w:rFonts w:ascii="Times New Roman" w:hAnsi="Times New Roman" w:cs="Times New Roman"/>
          <w:bCs/>
          <w:sz w:val="28"/>
          <w:szCs w:val="28"/>
        </w:rPr>
        <w:t>. К.Й.</w:t>
      </w:r>
      <w:proofErr w:type="spellStart"/>
      <w:r w:rsidRPr="007C5799">
        <w:rPr>
          <w:rFonts w:ascii="Times New Roman" w:hAnsi="Times New Roman" w:cs="Times New Roman"/>
          <w:bCs/>
          <w:sz w:val="28"/>
          <w:szCs w:val="28"/>
        </w:rPr>
        <w:t>Вахлис</w:t>
      </w:r>
      <w:proofErr w:type="spellEnd"/>
      <w:r w:rsidRPr="007C5799">
        <w:rPr>
          <w:rFonts w:ascii="Times New Roman" w:hAnsi="Times New Roman" w:cs="Times New Roman"/>
          <w:bCs/>
          <w:sz w:val="28"/>
          <w:szCs w:val="28"/>
        </w:rPr>
        <w:t>. – К.1983.</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39. </w:t>
      </w:r>
      <w:proofErr w:type="spellStart"/>
      <w:r w:rsidRPr="007C5799">
        <w:rPr>
          <w:rFonts w:ascii="Times New Roman" w:hAnsi="Times New Roman" w:cs="Times New Roman"/>
          <w:bCs/>
          <w:sz w:val="28"/>
          <w:szCs w:val="28"/>
        </w:rPr>
        <w:t>Таланчук</w:t>
      </w:r>
      <w:proofErr w:type="spellEnd"/>
      <w:r w:rsidRPr="007C5799">
        <w:rPr>
          <w:rFonts w:ascii="Times New Roman" w:hAnsi="Times New Roman" w:cs="Times New Roman"/>
          <w:bCs/>
          <w:sz w:val="28"/>
          <w:szCs w:val="28"/>
        </w:rPr>
        <w:t xml:space="preserve"> О. Духовний світ українського </w:t>
      </w:r>
      <w:proofErr w:type="spellStart"/>
      <w:r w:rsidRPr="007C5799">
        <w:rPr>
          <w:rFonts w:ascii="Times New Roman" w:hAnsi="Times New Roman" w:cs="Times New Roman"/>
          <w:bCs/>
          <w:sz w:val="28"/>
          <w:szCs w:val="28"/>
        </w:rPr>
        <w:t>народу.-</w:t>
      </w:r>
      <w:proofErr w:type="spellEnd"/>
      <w:r w:rsidRPr="007C5799">
        <w:rPr>
          <w:rFonts w:ascii="Times New Roman" w:hAnsi="Times New Roman" w:cs="Times New Roman"/>
          <w:bCs/>
          <w:sz w:val="28"/>
          <w:szCs w:val="28"/>
        </w:rPr>
        <w:t xml:space="preserve"> К.: Київський університет, 1992.</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40. Українка Л. Лісова пісня.-К.: Рад. письменник, 1972.</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41. Українські народні думи та історичні пісні. </w:t>
      </w:r>
      <w:proofErr w:type="spellStart"/>
      <w:r w:rsidRPr="007C5799">
        <w:rPr>
          <w:rFonts w:ascii="Times New Roman" w:hAnsi="Times New Roman" w:cs="Times New Roman"/>
          <w:bCs/>
          <w:sz w:val="28"/>
          <w:szCs w:val="28"/>
        </w:rPr>
        <w:t>Збірник.-</w:t>
      </w:r>
      <w:proofErr w:type="spellEnd"/>
      <w:r w:rsidRPr="007C5799">
        <w:rPr>
          <w:rFonts w:ascii="Times New Roman" w:hAnsi="Times New Roman" w:cs="Times New Roman"/>
          <w:bCs/>
          <w:sz w:val="28"/>
          <w:szCs w:val="28"/>
        </w:rPr>
        <w:t xml:space="preserve"> К.: Веселка, 1993.</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42. Франко І. </w:t>
      </w:r>
      <w:proofErr w:type="spellStart"/>
      <w:r w:rsidRPr="007C5799">
        <w:rPr>
          <w:rFonts w:ascii="Times New Roman" w:hAnsi="Times New Roman" w:cs="Times New Roman"/>
          <w:bCs/>
          <w:sz w:val="28"/>
          <w:szCs w:val="28"/>
        </w:rPr>
        <w:t>Твори.-</w:t>
      </w:r>
      <w:proofErr w:type="spellEnd"/>
      <w:r w:rsidRPr="007C5799">
        <w:rPr>
          <w:rFonts w:ascii="Times New Roman" w:hAnsi="Times New Roman" w:cs="Times New Roman"/>
          <w:bCs/>
          <w:sz w:val="28"/>
          <w:szCs w:val="28"/>
        </w:rPr>
        <w:t xml:space="preserve"> К.: Дніпро, 1982.</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43. Шевченко Т.Г. Твори.-Т. 1-5.- К.: Дніпро, 1986.</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t xml:space="preserve">44. </w:t>
      </w:r>
      <w:proofErr w:type="spellStart"/>
      <w:r w:rsidRPr="007C5799">
        <w:rPr>
          <w:rFonts w:ascii="Times New Roman" w:hAnsi="Times New Roman" w:cs="Times New Roman"/>
          <w:bCs/>
          <w:sz w:val="28"/>
          <w:szCs w:val="28"/>
        </w:rPr>
        <w:t>Штюмер</w:t>
      </w:r>
      <w:proofErr w:type="spellEnd"/>
      <w:r w:rsidRPr="007C5799">
        <w:rPr>
          <w:rFonts w:ascii="Times New Roman" w:hAnsi="Times New Roman" w:cs="Times New Roman"/>
          <w:bCs/>
          <w:sz w:val="28"/>
          <w:szCs w:val="28"/>
        </w:rPr>
        <w:t xml:space="preserve"> Ю.А. </w:t>
      </w:r>
      <w:proofErr w:type="spellStart"/>
      <w:r w:rsidRPr="007C5799">
        <w:rPr>
          <w:rFonts w:ascii="Times New Roman" w:hAnsi="Times New Roman" w:cs="Times New Roman"/>
          <w:bCs/>
          <w:sz w:val="28"/>
          <w:szCs w:val="28"/>
        </w:rPr>
        <w:t>Краткий</w:t>
      </w:r>
      <w:proofErr w:type="spellEnd"/>
      <w:r w:rsidRPr="007C5799">
        <w:rPr>
          <w:rFonts w:ascii="Times New Roman" w:hAnsi="Times New Roman" w:cs="Times New Roman"/>
          <w:bCs/>
          <w:sz w:val="28"/>
          <w:szCs w:val="28"/>
        </w:rPr>
        <w:t xml:space="preserve"> </w:t>
      </w:r>
      <w:proofErr w:type="spellStart"/>
      <w:r w:rsidRPr="007C5799">
        <w:rPr>
          <w:rFonts w:ascii="Times New Roman" w:hAnsi="Times New Roman" w:cs="Times New Roman"/>
          <w:bCs/>
          <w:sz w:val="28"/>
          <w:szCs w:val="28"/>
        </w:rPr>
        <w:t>справочнык</w:t>
      </w:r>
      <w:proofErr w:type="spellEnd"/>
      <w:r w:rsidRPr="007C5799">
        <w:rPr>
          <w:rFonts w:ascii="Times New Roman" w:hAnsi="Times New Roman" w:cs="Times New Roman"/>
          <w:bCs/>
          <w:sz w:val="28"/>
          <w:szCs w:val="28"/>
        </w:rPr>
        <w:t xml:space="preserve"> туриста. – М. 1985.</w:t>
      </w:r>
    </w:p>
    <w:p w:rsidR="007C5799" w:rsidRPr="007C5799" w:rsidRDefault="007C5799" w:rsidP="007C5799">
      <w:pPr>
        <w:widowControl w:val="0"/>
        <w:shd w:val="clear" w:color="auto" w:fill="FFFFFF"/>
        <w:tabs>
          <w:tab w:val="num" w:pos="359"/>
          <w:tab w:val="left" w:pos="720"/>
        </w:tabs>
        <w:autoSpaceDE w:val="0"/>
        <w:autoSpaceDN w:val="0"/>
        <w:adjustRightInd w:val="0"/>
        <w:spacing w:after="0" w:line="240" w:lineRule="auto"/>
        <w:ind w:firstLine="709"/>
        <w:jc w:val="both"/>
        <w:rPr>
          <w:rFonts w:ascii="Times New Roman" w:hAnsi="Times New Roman" w:cs="Times New Roman"/>
          <w:bCs/>
          <w:sz w:val="28"/>
          <w:szCs w:val="28"/>
        </w:rPr>
      </w:pPr>
      <w:r w:rsidRPr="007C5799">
        <w:rPr>
          <w:rFonts w:ascii="Times New Roman" w:hAnsi="Times New Roman" w:cs="Times New Roman"/>
          <w:bCs/>
          <w:sz w:val="28"/>
          <w:szCs w:val="28"/>
        </w:rPr>
        <w:lastRenderedPageBreak/>
        <w:t xml:space="preserve">45. </w:t>
      </w:r>
      <w:proofErr w:type="spellStart"/>
      <w:r w:rsidRPr="007C5799">
        <w:rPr>
          <w:rFonts w:ascii="Times New Roman" w:hAnsi="Times New Roman" w:cs="Times New Roman"/>
          <w:bCs/>
          <w:sz w:val="28"/>
          <w:szCs w:val="28"/>
        </w:rPr>
        <w:t>Щербачов</w:t>
      </w:r>
      <w:proofErr w:type="spellEnd"/>
      <w:r w:rsidRPr="007C5799">
        <w:rPr>
          <w:rFonts w:ascii="Times New Roman" w:hAnsi="Times New Roman" w:cs="Times New Roman"/>
          <w:bCs/>
          <w:sz w:val="28"/>
          <w:szCs w:val="28"/>
        </w:rPr>
        <w:t xml:space="preserve"> В.В.. Секрети здоров’я і сили. – К.: Здоров’я, 1990.</w:t>
      </w:r>
    </w:p>
    <w:p w:rsidR="00D706A1" w:rsidRPr="007C5799" w:rsidRDefault="00D706A1" w:rsidP="007C5799">
      <w:pPr>
        <w:spacing w:after="0" w:line="240" w:lineRule="auto"/>
        <w:rPr>
          <w:rFonts w:ascii="Times New Roman" w:hAnsi="Times New Roman" w:cs="Times New Roman"/>
          <w:sz w:val="28"/>
          <w:szCs w:val="28"/>
        </w:rPr>
      </w:pPr>
    </w:p>
    <w:sectPr w:rsidR="00D706A1" w:rsidRPr="007C5799" w:rsidSect="002F14F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6033"/>
    <w:multiLevelType w:val="hybridMultilevel"/>
    <w:tmpl w:val="9C02A0EC"/>
    <w:lvl w:ilvl="0" w:tplc="AE4645C8">
      <w:numFmt w:val="bullet"/>
      <w:lvlText w:val="–"/>
      <w:lvlJc w:val="left"/>
      <w:pPr>
        <w:tabs>
          <w:tab w:val="num" w:pos="1275"/>
        </w:tabs>
        <w:ind w:left="1275" w:hanging="1095"/>
      </w:pPr>
      <w:rPr>
        <w:rFonts w:ascii="Times New Roman" w:eastAsia="MS Mincho" w:hAnsi="Times New Roman" w:cs="Times New Roman" w:hint="default"/>
      </w:rPr>
    </w:lvl>
    <w:lvl w:ilvl="1" w:tplc="8402E160">
      <w:start w:val="2"/>
      <w:numFmt w:val="bullet"/>
      <w:lvlText w:val="–"/>
      <w:lvlJc w:val="left"/>
      <w:pPr>
        <w:tabs>
          <w:tab w:val="num" w:pos="1260"/>
        </w:tabs>
        <w:ind w:left="1260" w:hanging="360"/>
      </w:pPr>
      <w:rPr>
        <w:rFonts w:ascii="Times New Roman" w:eastAsia="Times New Roman" w:hAnsi="Times New Roman"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6871469"/>
    <w:multiLevelType w:val="multilevel"/>
    <w:tmpl w:val="164CEAB6"/>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6E1528"/>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477194"/>
    <w:multiLevelType w:val="singleLevel"/>
    <w:tmpl w:val="2840A30E"/>
    <w:lvl w:ilvl="0">
      <w:start w:val="1"/>
      <w:numFmt w:val="decimal"/>
      <w:lvlText w:val="%1."/>
      <w:lvlJc w:val="left"/>
      <w:pPr>
        <w:tabs>
          <w:tab w:val="num" w:pos="1080"/>
        </w:tabs>
        <w:ind w:left="1080" w:hanging="360"/>
      </w:pPr>
    </w:lvl>
  </w:abstractNum>
  <w:abstractNum w:abstractNumId="4">
    <w:nsid w:val="107B7D09"/>
    <w:multiLevelType w:val="hybridMultilevel"/>
    <w:tmpl w:val="15F496D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F4579"/>
    <w:multiLevelType w:val="singleLevel"/>
    <w:tmpl w:val="06F096CC"/>
    <w:lvl w:ilvl="0">
      <w:start w:val="1"/>
      <w:numFmt w:val="decimal"/>
      <w:lvlText w:val="%1."/>
      <w:lvlJc w:val="left"/>
      <w:pPr>
        <w:tabs>
          <w:tab w:val="num" w:pos="1080"/>
        </w:tabs>
        <w:ind w:left="1080" w:hanging="360"/>
      </w:pPr>
    </w:lvl>
  </w:abstractNum>
  <w:abstractNum w:abstractNumId="6">
    <w:nsid w:val="1BA25CBD"/>
    <w:multiLevelType w:val="hybridMultilevel"/>
    <w:tmpl w:val="AA30A0F4"/>
    <w:lvl w:ilvl="0" w:tplc="0EC055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FA540FE"/>
    <w:multiLevelType w:val="multilevel"/>
    <w:tmpl w:val="590A3636"/>
    <w:lvl w:ilvl="0">
      <w:start w:val="1"/>
      <w:numFmt w:val="decimal"/>
      <w:lvlText w:val="%1."/>
      <w:lvlJc w:val="left"/>
      <w:pPr>
        <w:tabs>
          <w:tab w:val="num" w:pos="1069"/>
        </w:tabs>
        <w:ind w:left="0" w:firstLine="709"/>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38"/>
        </w:tabs>
        <w:ind w:left="0" w:firstLine="141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34127A9"/>
    <w:multiLevelType w:val="hybridMultilevel"/>
    <w:tmpl w:val="6968151C"/>
    <w:lvl w:ilvl="0" w:tplc="ADF638E0">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D346A1"/>
    <w:multiLevelType w:val="hybridMultilevel"/>
    <w:tmpl w:val="A9BE8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10870"/>
    <w:multiLevelType w:val="hybridMultilevel"/>
    <w:tmpl w:val="1BF4C000"/>
    <w:lvl w:ilvl="0" w:tplc="8402E160">
      <w:start w:val="2"/>
      <w:numFmt w:val="bullet"/>
      <w:lvlText w:val="–"/>
      <w:lvlJc w:val="left"/>
      <w:pPr>
        <w:tabs>
          <w:tab w:val="num" w:pos="2280"/>
        </w:tabs>
        <w:ind w:left="2280" w:hanging="360"/>
      </w:pPr>
      <w:rPr>
        <w:rFonts w:ascii="Times New Roman" w:eastAsia="Times New Roman" w:hAnsi="Times New Roman" w:cs="Times New Roman" w:hint="default"/>
      </w:rPr>
    </w:lvl>
    <w:lvl w:ilvl="1" w:tplc="55EEEBA2">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F61F2A"/>
    <w:multiLevelType w:val="hybridMultilevel"/>
    <w:tmpl w:val="F87C50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14ABA"/>
    <w:multiLevelType w:val="multilevel"/>
    <w:tmpl w:val="164CEAB6"/>
    <w:lvl w:ilvl="0">
      <w:start w:val="1"/>
      <w:numFmt w:val="decimal"/>
      <w:lvlText w:val="%1."/>
      <w:lvlJc w:val="left"/>
      <w:pPr>
        <w:ind w:left="600" w:hanging="360"/>
      </w:pPr>
      <w:rPr>
        <w:rFonts w:hint="default"/>
      </w:rPr>
    </w:lvl>
    <w:lvl w:ilvl="1">
      <w:start w:val="1"/>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B763B2E"/>
    <w:multiLevelType w:val="hybridMultilevel"/>
    <w:tmpl w:val="31D897FA"/>
    <w:lvl w:ilvl="0" w:tplc="F16C4A84">
      <w:start w:val="1"/>
      <w:numFmt w:val="decimal"/>
      <w:lvlText w:val="%1."/>
      <w:lvlJc w:val="left"/>
      <w:pPr>
        <w:tabs>
          <w:tab w:val="num" w:pos="-76"/>
        </w:tabs>
        <w:ind w:left="-360" w:firstLine="720"/>
      </w:pPr>
      <w:rPr>
        <w:rFonts w:cs="Times New Roman" w:hint="default"/>
      </w:rPr>
    </w:lvl>
    <w:lvl w:ilvl="1" w:tplc="04190019">
      <w:start w:val="1"/>
      <w:numFmt w:val="lowerLetter"/>
      <w:lvlText w:val="%2."/>
      <w:lvlJc w:val="left"/>
      <w:pPr>
        <w:tabs>
          <w:tab w:val="num" w:pos="1395"/>
        </w:tabs>
        <w:ind w:left="1395" w:hanging="360"/>
      </w:pPr>
      <w:rPr>
        <w:rFonts w:cs="Times New Roman"/>
      </w:rPr>
    </w:lvl>
    <w:lvl w:ilvl="2" w:tplc="0419001B">
      <w:start w:val="1"/>
      <w:numFmt w:val="lowerRoman"/>
      <w:lvlText w:val="%3."/>
      <w:lvlJc w:val="right"/>
      <w:pPr>
        <w:tabs>
          <w:tab w:val="num" w:pos="2115"/>
        </w:tabs>
        <w:ind w:left="2115" w:hanging="180"/>
      </w:pPr>
      <w:rPr>
        <w:rFonts w:cs="Times New Roman"/>
      </w:rPr>
    </w:lvl>
    <w:lvl w:ilvl="3" w:tplc="0419000F">
      <w:start w:val="1"/>
      <w:numFmt w:val="decimal"/>
      <w:lvlText w:val="%4."/>
      <w:lvlJc w:val="left"/>
      <w:pPr>
        <w:tabs>
          <w:tab w:val="num" w:pos="2835"/>
        </w:tabs>
        <w:ind w:left="2835" w:hanging="360"/>
      </w:pPr>
      <w:rPr>
        <w:rFonts w:cs="Times New Roman"/>
      </w:rPr>
    </w:lvl>
    <w:lvl w:ilvl="4" w:tplc="04190019">
      <w:start w:val="1"/>
      <w:numFmt w:val="lowerLetter"/>
      <w:lvlText w:val="%5."/>
      <w:lvlJc w:val="left"/>
      <w:pPr>
        <w:tabs>
          <w:tab w:val="num" w:pos="3555"/>
        </w:tabs>
        <w:ind w:left="3555" w:hanging="360"/>
      </w:pPr>
      <w:rPr>
        <w:rFonts w:cs="Times New Roman"/>
      </w:rPr>
    </w:lvl>
    <w:lvl w:ilvl="5" w:tplc="0419001B">
      <w:start w:val="1"/>
      <w:numFmt w:val="lowerRoman"/>
      <w:lvlText w:val="%6."/>
      <w:lvlJc w:val="right"/>
      <w:pPr>
        <w:tabs>
          <w:tab w:val="num" w:pos="4275"/>
        </w:tabs>
        <w:ind w:left="4275" w:hanging="180"/>
      </w:pPr>
      <w:rPr>
        <w:rFonts w:cs="Times New Roman"/>
      </w:rPr>
    </w:lvl>
    <w:lvl w:ilvl="6" w:tplc="0419000F">
      <w:start w:val="1"/>
      <w:numFmt w:val="decimal"/>
      <w:lvlText w:val="%7."/>
      <w:lvlJc w:val="left"/>
      <w:pPr>
        <w:tabs>
          <w:tab w:val="num" w:pos="4995"/>
        </w:tabs>
        <w:ind w:left="4995" w:hanging="360"/>
      </w:pPr>
      <w:rPr>
        <w:rFonts w:cs="Times New Roman"/>
      </w:rPr>
    </w:lvl>
    <w:lvl w:ilvl="7" w:tplc="04190019">
      <w:start w:val="1"/>
      <w:numFmt w:val="lowerLetter"/>
      <w:lvlText w:val="%8."/>
      <w:lvlJc w:val="left"/>
      <w:pPr>
        <w:tabs>
          <w:tab w:val="num" w:pos="5715"/>
        </w:tabs>
        <w:ind w:left="5715" w:hanging="360"/>
      </w:pPr>
      <w:rPr>
        <w:rFonts w:cs="Times New Roman"/>
      </w:rPr>
    </w:lvl>
    <w:lvl w:ilvl="8" w:tplc="0419001B">
      <w:start w:val="1"/>
      <w:numFmt w:val="lowerRoman"/>
      <w:lvlText w:val="%9."/>
      <w:lvlJc w:val="right"/>
      <w:pPr>
        <w:tabs>
          <w:tab w:val="num" w:pos="6435"/>
        </w:tabs>
        <w:ind w:left="6435" w:hanging="180"/>
      </w:pPr>
      <w:rPr>
        <w:rFonts w:cs="Times New Roman"/>
      </w:rPr>
    </w:lvl>
  </w:abstractNum>
  <w:abstractNum w:abstractNumId="14">
    <w:nsid w:val="4CBD3D05"/>
    <w:multiLevelType w:val="hybridMultilevel"/>
    <w:tmpl w:val="3774C0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A9185C"/>
    <w:multiLevelType w:val="hybridMultilevel"/>
    <w:tmpl w:val="598CD9A8"/>
    <w:lvl w:ilvl="0" w:tplc="162AAF36">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BB4FD0"/>
    <w:multiLevelType w:val="multilevel"/>
    <w:tmpl w:val="69FC88FE"/>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543776ED"/>
    <w:multiLevelType w:val="hybridMultilevel"/>
    <w:tmpl w:val="DBDC135A"/>
    <w:lvl w:ilvl="0" w:tplc="D9B812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0E3EB9"/>
    <w:multiLevelType w:val="singleLevel"/>
    <w:tmpl w:val="0FC8ED98"/>
    <w:lvl w:ilvl="0">
      <w:start w:val="1"/>
      <w:numFmt w:val="decimal"/>
      <w:lvlText w:val="%1."/>
      <w:lvlJc w:val="left"/>
      <w:pPr>
        <w:tabs>
          <w:tab w:val="num" w:pos="360"/>
        </w:tabs>
        <w:ind w:left="360" w:hanging="360"/>
      </w:pPr>
    </w:lvl>
  </w:abstractNum>
  <w:abstractNum w:abstractNumId="19">
    <w:nsid w:val="58B27F81"/>
    <w:multiLevelType w:val="hybridMultilevel"/>
    <w:tmpl w:val="D5B89E02"/>
    <w:lvl w:ilvl="0" w:tplc="1B62D9F2">
      <w:start w:val="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72768E"/>
    <w:multiLevelType w:val="multilevel"/>
    <w:tmpl w:val="0419001F"/>
    <w:lvl w:ilvl="0">
      <w:start w:val="1"/>
      <w:numFmt w:val="decimal"/>
      <w:lvlText w:val="%1."/>
      <w:lvlJc w:val="left"/>
      <w:pPr>
        <w:ind w:left="360" w:hanging="360"/>
      </w:pPr>
    </w:lvl>
    <w:lvl w:ilvl="1">
      <w:start w:val="1"/>
      <w:numFmt w:val="decimal"/>
      <w:lvlText w:val="%1.%2."/>
      <w:lvlJc w:val="left"/>
      <w:pPr>
        <w:ind w:left="5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5E6F7A"/>
    <w:multiLevelType w:val="multilevel"/>
    <w:tmpl w:val="E59041AE"/>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6156694C"/>
    <w:multiLevelType w:val="hybridMultilevel"/>
    <w:tmpl w:val="C76ABE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F62192"/>
    <w:multiLevelType w:val="hybridMultilevel"/>
    <w:tmpl w:val="27C4F0BA"/>
    <w:lvl w:ilvl="0" w:tplc="AE4645C8">
      <w:numFmt w:val="bullet"/>
      <w:lvlText w:val="–"/>
      <w:lvlJc w:val="left"/>
      <w:pPr>
        <w:tabs>
          <w:tab w:val="num" w:pos="1455"/>
        </w:tabs>
        <w:ind w:left="1455" w:hanging="1095"/>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5B4818"/>
    <w:multiLevelType w:val="multilevel"/>
    <w:tmpl w:val="17E88C78"/>
    <w:lvl w:ilvl="0">
      <w:start w:val="2"/>
      <w:numFmt w:val="decimal"/>
      <w:lvlText w:val="%1."/>
      <w:lvlJc w:val="left"/>
      <w:pPr>
        <w:tabs>
          <w:tab w:val="num" w:pos="1711"/>
        </w:tabs>
        <w:ind w:left="1711"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6BFE46A2"/>
    <w:multiLevelType w:val="hybridMultilevel"/>
    <w:tmpl w:val="FAB23566"/>
    <w:lvl w:ilvl="0" w:tplc="162AAF36">
      <w:start w:val="1"/>
      <w:numFmt w:val="bullet"/>
      <w:lvlText w:val=""/>
      <w:lvlJc w:val="left"/>
      <w:pPr>
        <w:tabs>
          <w:tab w:val="num" w:pos="1320"/>
        </w:tabs>
        <w:ind w:left="251"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9266DA"/>
    <w:multiLevelType w:val="singleLevel"/>
    <w:tmpl w:val="0A7480FE"/>
    <w:lvl w:ilvl="0">
      <w:start w:val="1"/>
      <w:numFmt w:val="decimal"/>
      <w:lvlText w:val="%1."/>
      <w:lvlJc w:val="left"/>
      <w:pPr>
        <w:tabs>
          <w:tab w:val="num" w:pos="1080"/>
        </w:tabs>
        <w:ind w:left="1080" w:hanging="360"/>
      </w:pPr>
    </w:lvl>
  </w:abstractNum>
  <w:abstractNum w:abstractNumId="27">
    <w:nsid w:val="73AA0295"/>
    <w:multiLevelType w:val="hybridMultilevel"/>
    <w:tmpl w:val="7A6E45CC"/>
    <w:lvl w:ilvl="0" w:tplc="AE4645C8">
      <w:numFmt w:val="bullet"/>
      <w:lvlText w:val="–"/>
      <w:lvlJc w:val="left"/>
      <w:pPr>
        <w:tabs>
          <w:tab w:val="num" w:pos="2306"/>
        </w:tabs>
        <w:ind w:left="2306" w:hanging="1095"/>
      </w:pPr>
      <w:rPr>
        <w:rFonts w:ascii="Times New Roman" w:eastAsia="MS Mincho"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74E557F2"/>
    <w:multiLevelType w:val="hybridMultilevel"/>
    <w:tmpl w:val="E17E5422"/>
    <w:lvl w:ilvl="0" w:tplc="913AFC2E">
      <w:start w:val="1"/>
      <w:numFmt w:val="decimal"/>
      <w:lvlText w:val="%1."/>
      <w:lvlJc w:val="left"/>
      <w:pPr>
        <w:tabs>
          <w:tab w:val="num" w:pos="720"/>
        </w:tabs>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210CA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BF54483"/>
    <w:multiLevelType w:val="singleLevel"/>
    <w:tmpl w:val="539620C6"/>
    <w:lvl w:ilvl="0">
      <w:start w:val="1"/>
      <w:numFmt w:val="decimal"/>
      <w:lvlText w:val="%1."/>
      <w:lvlJc w:val="left"/>
      <w:pPr>
        <w:tabs>
          <w:tab w:val="num" w:pos="1080"/>
        </w:tabs>
        <w:ind w:left="1080" w:hanging="360"/>
      </w:pPr>
    </w:lvl>
  </w:abstractNum>
  <w:num w:numId="1">
    <w:abstractNumId w:val="2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7"/>
  </w:num>
  <w:num w:numId="7">
    <w:abstractNumId w:val="10"/>
  </w:num>
  <w:num w:numId="8">
    <w:abstractNumId w:val="7"/>
  </w:num>
  <w:num w:numId="9">
    <w:abstractNumId w:val="4"/>
  </w:num>
  <w:num w:numId="10">
    <w:abstractNumId w:val="8"/>
  </w:num>
  <w:num w:numId="11">
    <w:abstractNumId w:val="25"/>
  </w:num>
  <w:num w:numId="12">
    <w:abstractNumId w:val="15"/>
  </w:num>
  <w:num w:numId="13">
    <w:abstractNumId w:val="20"/>
  </w:num>
  <w:num w:numId="14">
    <w:abstractNumId w:val="1"/>
  </w:num>
  <w:num w:numId="15">
    <w:abstractNumId w:val="12"/>
  </w:num>
  <w:num w:numId="16">
    <w:abstractNumId w:val="2"/>
  </w:num>
  <w:num w:numId="17">
    <w:abstractNumId w:val="24"/>
  </w:num>
  <w:num w:numId="18">
    <w:abstractNumId w:val="17"/>
  </w:num>
  <w:num w:numId="19">
    <w:abstractNumId w:val="9"/>
  </w:num>
  <w:num w:numId="20">
    <w:abstractNumId w:val="6"/>
  </w:num>
  <w:num w:numId="21">
    <w:abstractNumId w:val="2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num>
  <w:num w:numId="27">
    <w:abstractNumId w:val="5"/>
    <w:lvlOverride w:ilvl="0">
      <w:startOverride w:val="1"/>
    </w:lvlOverride>
  </w:num>
  <w:num w:numId="28">
    <w:abstractNumId w:val="18"/>
    <w:lvlOverride w:ilvl="0">
      <w:startOverride w:val="1"/>
    </w:lvlOverride>
  </w:num>
  <w:num w:numId="29">
    <w:abstractNumId w:val="30"/>
    <w:lvlOverride w:ilvl="0">
      <w:startOverride w:val="1"/>
    </w:lvlOverride>
  </w:num>
  <w:num w:numId="30">
    <w:abstractNumId w:val="2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C5799"/>
    <w:rsid w:val="001E74A8"/>
    <w:rsid w:val="002F14FD"/>
    <w:rsid w:val="007C5799"/>
    <w:rsid w:val="00D706A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FD"/>
  </w:style>
  <w:style w:type="paragraph" w:styleId="1">
    <w:name w:val="heading 1"/>
    <w:basedOn w:val="a"/>
    <w:link w:val="10"/>
    <w:qFormat/>
    <w:rsid w:val="007C579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7">
    <w:name w:val="heading 7"/>
    <w:basedOn w:val="a"/>
    <w:next w:val="a"/>
    <w:link w:val="70"/>
    <w:qFormat/>
    <w:rsid w:val="007C5799"/>
    <w:pPr>
      <w:keepNext/>
      <w:spacing w:after="0" w:line="240" w:lineRule="auto"/>
      <w:outlineLvl w:val="6"/>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5799"/>
    <w:rPr>
      <w:rFonts w:ascii="Times New Roman" w:eastAsia="Times New Roman" w:hAnsi="Times New Roman" w:cs="Times New Roman"/>
      <w:b/>
      <w:bCs/>
      <w:kern w:val="36"/>
      <w:sz w:val="48"/>
      <w:szCs w:val="48"/>
      <w:lang w:val="ru-RU" w:eastAsia="ru-RU"/>
    </w:rPr>
  </w:style>
  <w:style w:type="character" w:customStyle="1" w:styleId="70">
    <w:name w:val="Заголовок 7 Знак"/>
    <w:basedOn w:val="a0"/>
    <w:link w:val="7"/>
    <w:rsid w:val="007C5799"/>
    <w:rPr>
      <w:rFonts w:ascii="Times New Roman" w:eastAsia="Times New Roman" w:hAnsi="Times New Roman" w:cs="Times New Roman"/>
      <w:bCs/>
      <w:sz w:val="28"/>
      <w:szCs w:val="28"/>
      <w:lang w:eastAsia="ru-RU"/>
    </w:rPr>
  </w:style>
  <w:style w:type="paragraph" w:styleId="2">
    <w:name w:val="Body Text Indent 2"/>
    <w:basedOn w:val="a"/>
    <w:link w:val="20"/>
    <w:rsid w:val="007C5799"/>
    <w:pPr>
      <w:spacing w:after="0" w:line="240" w:lineRule="auto"/>
      <w:ind w:left="360"/>
      <w:jc w:val="center"/>
    </w:pPr>
    <w:rPr>
      <w:rFonts w:ascii="Times New Roman" w:eastAsia="Times New Roman" w:hAnsi="Times New Roman" w:cs="Times New Roman"/>
      <w:bCs/>
      <w:sz w:val="28"/>
      <w:szCs w:val="28"/>
      <w:lang w:eastAsia="ru-RU"/>
    </w:rPr>
  </w:style>
  <w:style w:type="character" w:customStyle="1" w:styleId="20">
    <w:name w:val="Основной текст с отступом 2 Знак"/>
    <w:basedOn w:val="a0"/>
    <w:link w:val="2"/>
    <w:rsid w:val="007C5799"/>
    <w:rPr>
      <w:rFonts w:ascii="Times New Roman" w:eastAsia="Times New Roman" w:hAnsi="Times New Roman" w:cs="Times New Roman"/>
      <w:bCs/>
      <w:sz w:val="28"/>
      <w:szCs w:val="28"/>
      <w:lang w:eastAsia="ru-RU"/>
    </w:rPr>
  </w:style>
  <w:style w:type="paragraph" w:styleId="a3">
    <w:name w:val="Balloon Text"/>
    <w:basedOn w:val="a"/>
    <w:link w:val="a4"/>
    <w:semiHidden/>
    <w:rsid w:val="007C5799"/>
    <w:pPr>
      <w:spacing w:after="0" w:line="240" w:lineRule="auto"/>
    </w:pPr>
    <w:rPr>
      <w:rFonts w:ascii="Tahoma" w:eastAsia="Times New Roman" w:hAnsi="Tahoma" w:cs="Tahoma"/>
      <w:sz w:val="16"/>
      <w:szCs w:val="16"/>
      <w:lang w:val="ru-RU" w:eastAsia="ru-RU"/>
    </w:rPr>
  </w:style>
  <w:style w:type="character" w:customStyle="1" w:styleId="a4">
    <w:name w:val="Текст выноски Знак"/>
    <w:basedOn w:val="a0"/>
    <w:link w:val="a3"/>
    <w:semiHidden/>
    <w:rsid w:val="007C5799"/>
    <w:rPr>
      <w:rFonts w:ascii="Tahoma" w:eastAsia="Times New Roman" w:hAnsi="Tahoma" w:cs="Tahoma"/>
      <w:sz w:val="16"/>
      <w:szCs w:val="16"/>
      <w:lang w:val="ru-RU" w:eastAsia="ru-RU"/>
    </w:rPr>
  </w:style>
  <w:style w:type="character" w:customStyle="1" w:styleId="apple-converted-space">
    <w:name w:val="apple-converted-space"/>
    <w:basedOn w:val="a0"/>
    <w:rsid w:val="007C5799"/>
  </w:style>
  <w:style w:type="paragraph" w:styleId="21">
    <w:name w:val="Body Text 2"/>
    <w:basedOn w:val="a"/>
    <w:link w:val="22"/>
    <w:rsid w:val="007C5799"/>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7C5799"/>
    <w:rPr>
      <w:rFonts w:ascii="Times New Roman" w:eastAsia="Times New Roman" w:hAnsi="Times New Roman" w:cs="Times New Roman"/>
      <w:sz w:val="24"/>
      <w:szCs w:val="24"/>
      <w:lang w:val="ru-RU" w:eastAsia="ru-RU"/>
    </w:rPr>
  </w:style>
  <w:style w:type="paragraph" w:styleId="3">
    <w:name w:val="Body Text 3"/>
    <w:basedOn w:val="a"/>
    <w:link w:val="30"/>
    <w:rsid w:val="007C5799"/>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7C5799"/>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24839</Words>
  <Characters>14159</Characters>
  <Application>Microsoft Office Word</Application>
  <DocSecurity>0</DocSecurity>
  <Lines>117</Lines>
  <Paragraphs>77</Paragraphs>
  <ScaleCrop>false</ScaleCrop>
  <Company/>
  <LinksUpToDate>false</LinksUpToDate>
  <CharactersWithSpaces>38921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2017-07-11T12:39:00Z</dcterms:created>
  <dcterms:modified xsi:type="dcterms:W3CDTF">2017-08-31T09:29:00Z</dcterms:modified>
</cp:coreProperties>
</file>